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75" w:rsidRPr="00A0272F" w:rsidRDefault="00A04E75" w:rsidP="00A04E75">
      <w:pPr>
        <w:pStyle w:val="Heading1"/>
        <w:rPr>
          <w:rFonts w:ascii="Calibri" w:hAnsi="Calibri"/>
          <w:sz w:val="22"/>
          <w:szCs w:val="22"/>
        </w:rPr>
      </w:pPr>
      <w:bookmarkStart w:id="0" w:name="_GoBack"/>
      <w:bookmarkEnd w:id="0"/>
      <w:r w:rsidRPr="00A0272F">
        <w:rPr>
          <w:rFonts w:ascii="Calibri" w:hAnsi="Calibri"/>
          <w:sz w:val="22"/>
          <w:szCs w:val="22"/>
        </w:rPr>
        <w:t xml:space="preserve">Dear </w:t>
      </w:r>
      <w:proofErr w:type="gramStart"/>
      <w:r w:rsidRPr="00A0272F">
        <w:rPr>
          <w:rFonts w:ascii="Calibri" w:hAnsi="Calibri"/>
          <w:sz w:val="22"/>
          <w:szCs w:val="22"/>
        </w:rPr>
        <w:t>The</w:t>
      </w:r>
      <w:proofErr w:type="gramEnd"/>
      <w:r w:rsidRPr="00A0272F">
        <w:rPr>
          <w:rFonts w:ascii="Calibri" w:hAnsi="Calibri"/>
          <w:sz w:val="22"/>
          <w:szCs w:val="22"/>
        </w:rPr>
        <w:t xml:space="preserve"> Road Home Dane County Volunteer,</w:t>
      </w:r>
    </w:p>
    <w:p w:rsidR="00A04E75" w:rsidRPr="00A0272F" w:rsidRDefault="00A04E75" w:rsidP="00A04E75">
      <w:pPr>
        <w:rPr>
          <w:rFonts w:ascii="Calibri" w:hAnsi="Calibri"/>
          <w:sz w:val="22"/>
          <w:szCs w:val="22"/>
        </w:rPr>
      </w:pPr>
    </w:p>
    <w:p w:rsidR="00A04E75" w:rsidRPr="00A0272F" w:rsidRDefault="00A04E75" w:rsidP="00A04E75">
      <w:pPr>
        <w:rPr>
          <w:rFonts w:ascii="Calibri" w:hAnsi="Calibri"/>
          <w:sz w:val="22"/>
          <w:szCs w:val="22"/>
        </w:rPr>
      </w:pPr>
      <w:r w:rsidRPr="00A0272F">
        <w:rPr>
          <w:rFonts w:ascii="Calibri" w:hAnsi="Calibri"/>
          <w:sz w:val="22"/>
          <w:szCs w:val="22"/>
        </w:rPr>
        <w:t>Welcome!  We are so glad that you have chosen to join u</w:t>
      </w:r>
      <w:r>
        <w:rPr>
          <w:rFonts w:ascii="Calibri" w:hAnsi="Calibri"/>
          <w:sz w:val="22"/>
          <w:szCs w:val="22"/>
        </w:rPr>
        <w:t>s in our work, helping families with children that are experiencing homelessness find</w:t>
      </w:r>
      <w:r w:rsidRPr="00A0272F">
        <w:rPr>
          <w:rFonts w:ascii="Calibri" w:hAnsi="Calibri"/>
          <w:sz w:val="22"/>
          <w:szCs w:val="22"/>
        </w:rPr>
        <w:t xml:space="preserve"> safety, comfort and the opportunity for a better life. </w:t>
      </w:r>
    </w:p>
    <w:p w:rsidR="00A04E75" w:rsidRPr="00A0272F" w:rsidRDefault="00A04E75" w:rsidP="00A04E75">
      <w:pPr>
        <w:rPr>
          <w:rFonts w:ascii="Calibri" w:hAnsi="Calibri"/>
          <w:sz w:val="22"/>
          <w:szCs w:val="22"/>
        </w:rPr>
      </w:pPr>
    </w:p>
    <w:p w:rsidR="00A04E75" w:rsidRDefault="00A04E75" w:rsidP="006260C7">
      <w:pPr>
        <w:rPr>
          <w:rFonts w:ascii="Calibri" w:hAnsi="Calibri"/>
          <w:sz w:val="22"/>
          <w:szCs w:val="22"/>
        </w:rPr>
      </w:pPr>
      <w:r w:rsidRPr="00A0272F">
        <w:rPr>
          <w:rFonts w:ascii="Calibri" w:hAnsi="Calibri"/>
          <w:sz w:val="22"/>
          <w:szCs w:val="22"/>
        </w:rPr>
        <w:t>The Road Home Dane County is a non-profit organization serving homeless families with children since 1999.  We are committed to the empowerment and long-term success of children and families; to serving each family with dignity and respect; and to achieving results in helping families improve their lives.  The Road Home seeks to address the root causes of homelessness and is a leader in the effort to include homeless community members in the search for new solutions</w:t>
      </w:r>
      <w:r w:rsidR="006260C7">
        <w:rPr>
          <w:rFonts w:ascii="Calibri" w:hAnsi="Calibri"/>
          <w:sz w:val="22"/>
          <w:szCs w:val="22"/>
        </w:rPr>
        <w:t>.</w:t>
      </w:r>
    </w:p>
    <w:p w:rsidR="006260C7" w:rsidRPr="00A0272F" w:rsidRDefault="006260C7" w:rsidP="006260C7">
      <w:pPr>
        <w:rPr>
          <w:rFonts w:ascii="Calibri" w:hAnsi="Calibri"/>
          <w:sz w:val="22"/>
          <w:szCs w:val="22"/>
        </w:rPr>
      </w:pPr>
    </w:p>
    <w:p w:rsidR="00A04E75" w:rsidRDefault="00A04E75" w:rsidP="00A04E75">
      <w:pPr>
        <w:pStyle w:val="Heading1"/>
        <w:rPr>
          <w:rFonts w:ascii="Calibri" w:hAnsi="Calibri"/>
          <w:sz w:val="22"/>
          <w:szCs w:val="22"/>
        </w:rPr>
      </w:pPr>
      <w:r w:rsidRPr="00A0272F">
        <w:rPr>
          <w:rFonts w:ascii="Calibri" w:hAnsi="Calibri"/>
          <w:sz w:val="22"/>
          <w:szCs w:val="22"/>
        </w:rPr>
        <w:t>I</w:t>
      </w:r>
      <w:r>
        <w:rPr>
          <w:rFonts w:ascii="Calibri" w:hAnsi="Calibri"/>
          <w:sz w:val="22"/>
          <w:szCs w:val="22"/>
        </w:rPr>
        <w:t>n this packet you will find six</w:t>
      </w:r>
      <w:r w:rsidRPr="00A0272F">
        <w:rPr>
          <w:rFonts w:ascii="Calibri" w:hAnsi="Calibri"/>
          <w:sz w:val="22"/>
          <w:szCs w:val="22"/>
        </w:rPr>
        <w:t xml:space="preserve"> sections:</w:t>
      </w:r>
    </w:p>
    <w:p w:rsidR="00A04E75" w:rsidRPr="005805C2" w:rsidRDefault="00A04E75" w:rsidP="00D15886">
      <w:pPr>
        <w:pStyle w:val="ListParagraph"/>
        <w:numPr>
          <w:ilvl w:val="0"/>
          <w:numId w:val="1"/>
        </w:numPr>
        <w:rPr>
          <w:rFonts w:ascii="Calibri" w:hAnsi="Calibri"/>
          <w:b/>
          <w:sz w:val="22"/>
          <w:szCs w:val="22"/>
        </w:rPr>
      </w:pPr>
      <w:r w:rsidRPr="005805C2">
        <w:rPr>
          <w:rFonts w:ascii="Calibri" w:hAnsi="Calibri"/>
          <w:b/>
          <w:sz w:val="22"/>
          <w:szCs w:val="22"/>
        </w:rPr>
        <w:t>The Ro</w:t>
      </w:r>
      <w:r w:rsidR="00DF2FE4">
        <w:rPr>
          <w:rFonts w:ascii="Calibri" w:hAnsi="Calibri"/>
          <w:b/>
          <w:sz w:val="22"/>
          <w:szCs w:val="22"/>
        </w:rPr>
        <w:t xml:space="preserve">ad Home Dane County: </w:t>
      </w:r>
      <w:r w:rsidRPr="005805C2">
        <w:rPr>
          <w:rFonts w:ascii="Calibri" w:hAnsi="Calibri"/>
          <w:b/>
          <w:sz w:val="22"/>
          <w:szCs w:val="22"/>
        </w:rPr>
        <w:t>General Information</w:t>
      </w:r>
    </w:p>
    <w:p w:rsidR="00A04E75" w:rsidRPr="00A475DF" w:rsidRDefault="00A04E75" w:rsidP="00D15886">
      <w:pPr>
        <w:numPr>
          <w:ilvl w:val="0"/>
          <w:numId w:val="1"/>
        </w:numPr>
        <w:rPr>
          <w:rFonts w:ascii="Calibri" w:hAnsi="Calibri"/>
          <w:b/>
          <w:sz w:val="22"/>
          <w:szCs w:val="22"/>
        </w:rPr>
      </w:pPr>
      <w:r w:rsidRPr="00A475DF">
        <w:rPr>
          <w:rFonts w:ascii="Calibri" w:hAnsi="Calibri"/>
          <w:b/>
          <w:sz w:val="22"/>
          <w:szCs w:val="22"/>
        </w:rPr>
        <w:t>Becoming a Volunteer: Tasks and respons</w:t>
      </w:r>
      <w:r w:rsidR="00DF2FE4">
        <w:rPr>
          <w:rFonts w:ascii="Calibri" w:hAnsi="Calibri"/>
          <w:b/>
          <w:sz w:val="22"/>
          <w:szCs w:val="22"/>
        </w:rPr>
        <w:t xml:space="preserve">ibilities for </w:t>
      </w:r>
      <w:r w:rsidRPr="00A475DF">
        <w:rPr>
          <w:rFonts w:ascii="Calibri" w:hAnsi="Calibri"/>
          <w:b/>
          <w:sz w:val="22"/>
          <w:szCs w:val="22"/>
        </w:rPr>
        <w:t>volunteers</w:t>
      </w:r>
    </w:p>
    <w:p w:rsidR="00A04E75" w:rsidRPr="00A475DF" w:rsidRDefault="00A04E75" w:rsidP="00D15886">
      <w:pPr>
        <w:numPr>
          <w:ilvl w:val="0"/>
          <w:numId w:val="1"/>
        </w:numPr>
        <w:rPr>
          <w:rFonts w:ascii="Calibri" w:hAnsi="Calibri"/>
          <w:b/>
          <w:sz w:val="22"/>
          <w:szCs w:val="22"/>
        </w:rPr>
      </w:pPr>
      <w:r w:rsidRPr="00A475DF">
        <w:rPr>
          <w:rFonts w:ascii="Calibri" w:hAnsi="Calibri"/>
          <w:b/>
          <w:sz w:val="22"/>
          <w:szCs w:val="22"/>
        </w:rPr>
        <w:t>Policies/Procedures for Volunteers</w:t>
      </w:r>
    </w:p>
    <w:p w:rsidR="00A04E75" w:rsidRPr="00A475DF" w:rsidRDefault="00DD35A9" w:rsidP="00D15886">
      <w:pPr>
        <w:pStyle w:val="ListParagraph"/>
        <w:numPr>
          <w:ilvl w:val="0"/>
          <w:numId w:val="8"/>
        </w:numPr>
        <w:rPr>
          <w:rFonts w:ascii="Calibri" w:hAnsi="Calibri"/>
          <w:b/>
          <w:sz w:val="22"/>
          <w:szCs w:val="22"/>
        </w:rPr>
      </w:pPr>
      <w:r>
        <w:rPr>
          <w:rFonts w:ascii="Calibri" w:hAnsi="Calibri"/>
          <w:b/>
          <w:sz w:val="22"/>
          <w:szCs w:val="22"/>
        </w:rPr>
        <w:t>Confidentiality and Boundaries when working with families</w:t>
      </w:r>
    </w:p>
    <w:p w:rsidR="00A04E75" w:rsidRPr="00A475DF" w:rsidRDefault="00A04E75" w:rsidP="00D15886">
      <w:pPr>
        <w:pStyle w:val="ListParagraph"/>
        <w:numPr>
          <w:ilvl w:val="0"/>
          <w:numId w:val="8"/>
        </w:numPr>
        <w:rPr>
          <w:rFonts w:ascii="Calibri" w:hAnsi="Calibri"/>
          <w:b/>
          <w:sz w:val="22"/>
          <w:szCs w:val="22"/>
        </w:rPr>
      </w:pPr>
      <w:r w:rsidRPr="00A475DF">
        <w:rPr>
          <w:rFonts w:ascii="Calibri" w:hAnsi="Calibri"/>
          <w:b/>
          <w:sz w:val="22"/>
          <w:szCs w:val="22"/>
        </w:rPr>
        <w:t>Confrontational Situations</w:t>
      </w:r>
    </w:p>
    <w:p w:rsidR="00A04E75" w:rsidRPr="00A475DF" w:rsidRDefault="00A04E75" w:rsidP="00D15886">
      <w:pPr>
        <w:pStyle w:val="ListParagraph"/>
        <w:numPr>
          <w:ilvl w:val="0"/>
          <w:numId w:val="8"/>
        </w:numPr>
        <w:rPr>
          <w:rFonts w:ascii="Calibri" w:hAnsi="Calibri"/>
          <w:b/>
          <w:sz w:val="22"/>
          <w:szCs w:val="22"/>
        </w:rPr>
      </w:pPr>
      <w:r w:rsidRPr="00A475DF">
        <w:rPr>
          <w:rFonts w:ascii="Calibri" w:hAnsi="Calibri"/>
          <w:b/>
          <w:sz w:val="22"/>
          <w:szCs w:val="22"/>
        </w:rPr>
        <w:t>Volunteering with Children</w:t>
      </w:r>
    </w:p>
    <w:p w:rsidR="00A04E75" w:rsidRPr="00A475DF" w:rsidRDefault="00A04E75" w:rsidP="00D15886">
      <w:pPr>
        <w:pStyle w:val="ListParagraph"/>
        <w:numPr>
          <w:ilvl w:val="0"/>
          <w:numId w:val="8"/>
        </w:numPr>
        <w:rPr>
          <w:rFonts w:ascii="Calibri" w:hAnsi="Calibri"/>
          <w:b/>
          <w:sz w:val="22"/>
          <w:szCs w:val="22"/>
        </w:rPr>
      </w:pPr>
      <w:r w:rsidRPr="00A475DF">
        <w:rPr>
          <w:rFonts w:ascii="Calibri" w:hAnsi="Calibri"/>
          <w:b/>
          <w:sz w:val="22"/>
          <w:szCs w:val="22"/>
        </w:rPr>
        <w:t>Helpful hints for sensitive volunteering</w:t>
      </w:r>
    </w:p>
    <w:p w:rsidR="00DD35A9" w:rsidRDefault="00A04E75" w:rsidP="00D15886">
      <w:pPr>
        <w:numPr>
          <w:ilvl w:val="0"/>
          <w:numId w:val="1"/>
        </w:numPr>
        <w:rPr>
          <w:rFonts w:ascii="Calibri" w:hAnsi="Calibri"/>
          <w:b/>
          <w:sz w:val="22"/>
          <w:szCs w:val="22"/>
        </w:rPr>
      </w:pPr>
      <w:r>
        <w:rPr>
          <w:rFonts w:ascii="Calibri" w:hAnsi="Calibri"/>
          <w:b/>
          <w:sz w:val="22"/>
          <w:szCs w:val="22"/>
        </w:rPr>
        <w:t xml:space="preserve">Information/articles </w:t>
      </w:r>
      <w:r w:rsidRPr="00A475DF">
        <w:rPr>
          <w:rFonts w:ascii="Calibri" w:hAnsi="Calibri"/>
          <w:b/>
          <w:sz w:val="22"/>
          <w:szCs w:val="22"/>
        </w:rPr>
        <w:t>about</w:t>
      </w:r>
      <w:r w:rsidRPr="00A475DF">
        <w:rPr>
          <w:rFonts w:ascii="Calibri" w:hAnsi="Calibri"/>
          <w:b/>
          <w:i/>
          <w:sz w:val="22"/>
          <w:szCs w:val="22"/>
        </w:rPr>
        <w:t xml:space="preserve"> </w:t>
      </w:r>
      <w:r w:rsidRPr="00A475DF">
        <w:rPr>
          <w:rFonts w:ascii="Calibri" w:hAnsi="Calibri"/>
          <w:b/>
          <w:sz w:val="22"/>
          <w:szCs w:val="22"/>
        </w:rPr>
        <w:t>family homelessness</w:t>
      </w:r>
      <w:r w:rsidRPr="00A475DF">
        <w:rPr>
          <w:rFonts w:ascii="Calibri" w:hAnsi="Calibri"/>
          <w:b/>
          <w:i/>
          <w:sz w:val="22"/>
          <w:szCs w:val="22"/>
        </w:rPr>
        <w:t xml:space="preserve">, </w:t>
      </w:r>
      <w:r w:rsidRPr="00A475DF">
        <w:rPr>
          <w:rFonts w:ascii="Calibri" w:hAnsi="Calibri"/>
          <w:b/>
          <w:sz w:val="22"/>
          <w:szCs w:val="22"/>
        </w:rPr>
        <w:t>economi</w:t>
      </w:r>
      <w:r w:rsidR="00DF2FE4">
        <w:rPr>
          <w:rFonts w:ascii="Calibri" w:hAnsi="Calibri"/>
          <w:b/>
          <w:sz w:val="22"/>
          <w:szCs w:val="22"/>
        </w:rPr>
        <w:t xml:space="preserve">cs, race and trauma </w:t>
      </w:r>
    </w:p>
    <w:p w:rsidR="00A04E75" w:rsidRDefault="00DF2FE4" w:rsidP="00DD35A9">
      <w:pPr>
        <w:ind w:left="720"/>
        <w:rPr>
          <w:rFonts w:ascii="Calibri" w:hAnsi="Calibri"/>
          <w:b/>
          <w:sz w:val="22"/>
          <w:szCs w:val="22"/>
        </w:rPr>
      </w:pPr>
      <w:r>
        <w:rPr>
          <w:rFonts w:ascii="Calibri" w:hAnsi="Calibri"/>
          <w:b/>
          <w:sz w:val="22"/>
          <w:szCs w:val="22"/>
        </w:rPr>
        <w:t>(National Alliance to End Homelessness)</w:t>
      </w:r>
    </w:p>
    <w:p w:rsidR="00DF2FE4" w:rsidRDefault="00DF2FE4" w:rsidP="00D15886">
      <w:pPr>
        <w:pStyle w:val="ListParagraph"/>
        <w:numPr>
          <w:ilvl w:val="0"/>
          <w:numId w:val="1"/>
        </w:numPr>
        <w:rPr>
          <w:rFonts w:ascii="Calibri" w:hAnsi="Calibri"/>
          <w:b/>
          <w:sz w:val="22"/>
          <w:szCs w:val="22"/>
        </w:rPr>
      </w:pPr>
      <w:r>
        <w:rPr>
          <w:rFonts w:ascii="Calibri" w:hAnsi="Calibri"/>
          <w:b/>
          <w:sz w:val="22"/>
          <w:szCs w:val="22"/>
        </w:rPr>
        <w:t>Review questions and answers</w:t>
      </w:r>
    </w:p>
    <w:p w:rsidR="002767D8" w:rsidRPr="00DF2FE4" w:rsidRDefault="002767D8" w:rsidP="00D15886">
      <w:pPr>
        <w:pStyle w:val="ListParagraph"/>
        <w:numPr>
          <w:ilvl w:val="0"/>
          <w:numId w:val="1"/>
        </w:numPr>
        <w:rPr>
          <w:rFonts w:ascii="Calibri" w:hAnsi="Calibri"/>
          <w:b/>
          <w:sz w:val="22"/>
          <w:szCs w:val="22"/>
        </w:rPr>
      </w:pPr>
      <w:r>
        <w:rPr>
          <w:rFonts w:ascii="Calibri" w:hAnsi="Calibri"/>
          <w:b/>
          <w:sz w:val="22"/>
          <w:szCs w:val="22"/>
        </w:rPr>
        <w:t>The Road Home Dane County Volunt</w:t>
      </w:r>
      <w:r w:rsidR="006E4FFA">
        <w:rPr>
          <w:rFonts w:ascii="Calibri" w:hAnsi="Calibri"/>
          <w:b/>
          <w:sz w:val="22"/>
          <w:szCs w:val="22"/>
        </w:rPr>
        <w:t>eer Statement and Confidentiality</w:t>
      </w:r>
      <w:r>
        <w:rPr>
          <w:rFonts w:ascii="Calibri" w:hAnsi="Calibri"/>
          <w:b/>
          <w:sz w:val="22"/>
          <w:szCs w:val="22"/>
        </w:rPr>
        <w:t xml:space="preserve">  Policy</w:t>
      </w:r>
    </w:p>
    <w:p w:rsidR="00A04E75" w:rsidRPr="00A0272F" w:rsidRDefault="00A04E75" w:rsidP="00A04E75">
      <w:pPr>
        <w:rPr>
          <w:rFonts w:ascii="Calibri" w:hAnsi="Calibri"/>
          <w:sz w:val="22"/>
          <w:szCs w:val="22"/>
        </w:rPr>
      </w:pPr>
    </w:p>
    <w:p w:rsidR="00A04E75" w:rsidRDefault="00A04E75" w:rsidP="00A04E75">
      <w:pPr>
        <w:rPr>
          <w:rFonts w:ascii="Calibri" w:hAnsi="Calibri"/>
          <w:sz w:val="22"/>
          <w:szCs w:val="22"/>
        </w:rPr>
      </w:pPr>
      <w:r w:rsidRPr="00A0272F">
        <w:rPr>
          <w:rFonts w:ascii="Calibri" w:hAnsi="Calibri"/>
          <w:sz w:val="22"/>
          <w:szCs w:val="22"/>
        </w:rPr>
        <w:t xml:space="preserve">Please read the information in each section and </w:t>
      </w:r>
      <w:r>
        <w:rPr>
          <w:rFonts w:ascii="Calibri" w:hAnsi="Calibri"/>
          <w:sz w:val="22"/>
          <w:szCs w:val="22"/>
        </w:rPr>
        <w:t xml:space="preserve">check your answers to the review questions at the end of this packet.  </w:t>
      </w:r>
      <w:r w:rsidRPr="00A0272F">
        <w:rPr>
          <w:rFonts w:ascii="Calibri" w:hAnsi="Calibri"/>
          <w:sz w:val="22"/>
          <w:szCs w:val="22"/>
        </w:rPr>
        <w:t>There is n</w:t>
      </w:r>
      <w:r>
        <w:rPr>
          <w:rFonts w:ascii="Calibri" w:hAnsi="Calibri"/>
          <w:sz w:val="22"/>
          <w:szCs w:val="22"/>
        </w:rPr>
        <w:t>o “score” – we just want to ensure that if you have any questions regarding a review question or any topic that is discussed in our volunteer training packet, we can assist you</w:t>
      </w:r>
      <w:r w:rsidRPr="00A0272F">
        <w:rPr>
          <w:rFonts w:ascii="Calibri" w:hAnsi="Calibri"/>
          <w:sz w:val="22"/>
          <w:szCs w:val="22"/>
        </w:rPr>
        <w:t xml:space="preserve">!  </w:t>
      </w:r>
      <w:r>
        <w:rPr>
          <w:rFonts w:ascii="Calibri" w:hAnsi="Calibri"/>
          <w:sz w:val="22"/>
          <w:szCs w:val="22"/>
        </w:rPr>
        <w:t>Once you have read this packet and feel comfortable with your answers to the r</w:t>
      </w:r>
      <w:r w:rsidR="002767D8">
        <w:rPr>
          <w:rFonts w:ascii="Calibri" w:hAnsi="Calibri"/>
          <w:sz w:val="22"/>
          <w:szCs w:val="22"/>
        </w:rPr>
        <w:t xml:space="preserve">eview questions, please mail, </w:t>
      </w:r>
      <w:r>
        <w:rPr>
          <w:rFonts w:ascii="Calibri" w:hAnsi="Calibri"/>
          <w:sz w:val="22"/>
          <w:szCs w:val="22"/>
        </w:rPr>
        <w:t>e-mail</w:t>
      </w:r>
      <w:r w:rsidR="002767D8">
        <w:rPr>
          <w:rFonts w:ascii="Calibri" w:hAnsi="Calibri"/>
          <w:sz w:val="22"/>
          <w:szCs w:val="22"/>
        </w:rPr>
        <w:t xml:space="preserve"> or complete your</w:t>
      </w:r>
      <w:r>
        <w:rPr>
          <w:rFonts w:ascii="Calibri" w:hAnsi="Calibri"/>
          <w:sz w:val="22"/>
          <w:szCs w:val="22"/>
        </w:rPr>
        <w:t xml:space="preserve"> volunteer application</w:t>
      </w:r>
      <w:r w:rsidR="002767D8">
        <w:rPr>
          <w:rFonts w:ascii="Calibri" w:hAnsi="Calibri"/>
          <w:sz w:val="22"/>
          <w:szCs w:val="22"/>
        </w:rPr>
        <w:t xml:space="preserve"> at www.trhome.org</w:t>
      </w:r>
      <w:r>
        <w:rPr>
          <w:rFonts w:ascii="Calibri" w:hAnsi="Calibri"/>
          <w:sz w:val="22"/>
          <w:szCs w:val="22"/>
        </w:rPr>
        <w:t>:</w:t>
      </w:r>
    </w:p>
    <w:p w:rsidR="00A04E75" w:rsidRDefault="00A04E75" w:rsidP="00A04E75">
      <w:pPr>
        <w:rPr>
          <w:rFonts w:ascii="Calibri" w:hAnsi="Calibri"/>
          <w:sz w:val="22"/>
          <w:szCs w:val="22"/>
        </w:rPr>
      </w:pPr>
    </w:p>
    <w:p w:rsidR="00A04E75" w:rsidRDefault="00A04E75" w:rsidP="00A04E75">
      <w:pPr>
        <w:rPr>
          <w:rFonts w:ascii="Calibri" w:hAnsi="Calibri"/>
          <w:sz w:val="22"/>
          <w:szCs w:val="22"/>
        </w:rPr>
      </w:pPr>
      <w:r>
        <w:rPr>
          <w:rFonts w:ascii="Calibri" w:hAnsi="Calibri"/>
          <w:sz w:val="22"/>
          <w:szCs w:val="22"/>
        </w:rPr>
        <w:t>The Road Home Dane County</w:t>
      </w:r>
    </w:p>
    <w:p w:rsidR="00A04E75" w:rsidRDefault="00A04E75" w:rsidP="00A04E75">
      <w:pPr>
        <w:rPr>
          <w:rFonts w:ascii="Calibri" w:hAnsi="Calibri"/>
          <w:sz w:val="22"/>
          <w:szCs w:val="22"/>
        </w:rPr>
      </w:pPr>
      <w:r>
        <w:rPr>
          <w:rFonts w:ascii="Calibri" w:hAnsi="Calibri"/>
          <w:sz w:val="22"/>
          <w:szCs w:val="22"/>
        </w:rPr>
        <w:t>C/O: Volunteer Manager</w:t>
      </w:r>
    </w:p>
    <w:p w:rsidR="00A04E75" w:rsidRDefault="00A04E75" w:rsidP="00A04E75">
      <w:pPr>
        <w:rPr>
          <w:rFonts w:ascii="Calibri" w:hAnsi="Calibri"/>
          <w:sz w:val="22"/>
          <w:szCs w:val="22"/>
        </w:rPr>
      </w:pPr>
      <w:r>
        <w:rPr>
          <w:rFonts w:ascii="Calibri" w:hAnsi="Calibri"/>
          <w:sz w:val="22"/>
          <w:szCs w:val="22"/>
        </w:rPr>
        <w:t>128 E Olin Ave, Suite 202</w:t>
      </w:r>
    </w:p>
    <w:p w:rsidR="00A04E75" w:rsidRDefault="00A04E75" w:rsidP="00A04E75">
      <w:pPr>
        <w:rPr>
          <w:rFonts w:ascii="Calibri" w:hAnsi="Calibri"/>
          <w:sz w:val="22"/>
          <w:szCs w:val="22"/>
        </w:rPr>
      </w:pPr>
      <w:r>
        <w:rPr>
          <w:rFonts w:ascii="Calibri" w:hAnsi="Calibri"/>
          <w:sz w:val="22"/>
          <w:szCs w:val="22"/>
        </w:rPr>
        <w:t>Madison, WI 53713</w:t>
      </w:r>
    </w:p>
    <w:p w:rsidR="00A04E75" w:rsidRDefault="00A04E75" w:rsidP="00A04E75">
      <w:pPr>
        <w:rPr>
          <w:rFonts w:ascii="Calibri" w:hAnsi="Calibri"/>
          <w:sz w:val="22"/>
          <w:szCs w:val="22"/>
          <w:u w:val="single"/>
        </w:rPr>
      </w:pPr>
      <w:r>
        <w:rPr>
          <w:rFonts w:ascii="Calibri" w:hAnsi="Calibri"/>
          <w:sz w:val="22"/>
          <w:szCs w:val="22"/>
        </w:rPr>
        <w:t xml:space="preserve">Email to </w:t>
      </w:r>
      <w:hyperlink r:id="rId7" w:history="1">
        <w:r w:rsidRPr="00186E85">
          <w:rPr>
            <w:rStyle w:val="Hyperlink"/>
            <w:rFonts w:ascii="Calibri" w:hAnsi="Calibri"/>
            <w:sz w:val="22"/>
            <w:szCs w:val="22"/>
          </w:rPr>
          <w:t>vol.mgr@trhome.org</w:t>
        </w:r>
      </w:hyperlink>
    </w:p>
    <w:p w:rsidR="00A04E75" w:rsidRPr="00A0272F" w:rsidRDefault="00A04E75" w:rsidP="00A04E75">
      <w:pPr>
        <w:rPr>
          <w:rFonts w:ascii="Calibri" w:hAnsi="Calibri"/>
          <w:sz w:val="22"/>
          <w:szCs w:val="22"/>
        </w:rPr>
      </w:pPr>
    </w:p>
    <w:p w:rsidR="00A04E75" w:rsidRDefault="00A04E75" w:rsidP="00A04E75">
      <w:pPr>
        <w:rPr>
          <w:rFonts w:ascii="Calibri" w:hAnsi="Calibri"/>
          <w:sz w:val="22"/>
          <w:szCs w:val="22"/>
        </w:rPr>
      </w:pPr>
      <w:r w:rsidRPr="00A0272F">
        <w:rPr>
          <w:rFonts w:ascii="Calibri" w:hAnsi="Calibri"/>
          <w:sz w:val="22"/>
          <w:szCs w:val="22"/>
        </w:rPr>
        <w:t>We thank you in advance for the time you are spending in prep</w:t>
      </w:r>
      <w:r>
        <w:rPr>
          <w:rFonts w:ascii="Calibri" w:hAnsi="Calibri"/>
          <w:sz w:val="22"/>
          <w:szCs w:val="22"/>
        </w:rPr>
        <w:t>aration for becoming a much needed and valued volun</w:t>
      </w:r>
      <w:r w:rsidR="002767D8">
        <w:rPr>
          <w:rFonts w:ascii="Calibri" w:hAnsi="Calibri"/>
          <w:sz w:val="22"/>
          <w:szCs w:val="22"/>
        </w:rPr>
        <w:t xml:space="preserve">teer </w:t>
      </w:r>
      <w:r>
        <w:rPr>
          <w:rFonts w:ascii="Calibri" w:hAnsi="Calibri"/>
          <w:sz w:val="22"/>
          <w:szCs w:val="22"/>
        </w:rPr>
        <w:t>and for your support of the vision of The Road Home Dane County:</w:t>
      </w:r>
    </w:p>
    <w:p w:rsidR="002767D8" w:rsidRDefault="002767D8" w:rsidP="00A04E75">
      <w:pPr>
        <w:rPr>
          <w:rFonts w:ascii="Calibri" w:hAnsi="Calibri"/>
          <w:sz w:val="22"/>
          <w:szCs w:val="22"/>
        </w:rPr>
      </w:pPr>
    </w:p>
    <w:p w:rsidR="00A04E75" w:rsidRPr="005805C2" w:rsidRDefault="00A04E75" w:rsidP="00A04E75">
      <w:pPr>
        <w:rPr>
          <w:rFonts w:ascii="Calibri" w:hAnsi="Calibri"/>
          <w:b/>
          <w:sz w:val="22"/>
          <w:szCs w:val="22"/>
        </w:rPr>
      </w:pPr>
      <w:r w:rsidRPr="005805C2">
        <w:rPr>
          <w:rFonts w:ascii="Calibri" w:hAnsi="Calibri"/>
          <w:b/>
          <w:sz w:val="22"/>
          <w:szCs w:val="22"/>
        </w:rPr>
        <w:t>Every child deserves a home.</w:t>
      </w:r>
    </w:p>
    <w:p w:rsidR="00A04E75" w:rsidRPr="00A0272F" w:rsidRDefault="00A04E75" w:rsidP="00A04E75">
      <w:pPr>
        <w:rPr>
          <w:rFonts w:ascii="Calibri" w:hAnsi="Calibri"/>
          <w:sz w:val="22"/>
          <w:szCs w:val="22"/>
        </w:rPr>
      </w:pPr>
      <w:r w:rsidRPr="00A0272F">
        <w:rPr>
          <w:rFonts w:ascii="Calibri" w:hAnsi="Calibri"/>
          <w:sz w:val="22"/>
          <w:szCs w:val="22"/>
        </w:rPr>
        <w:t>Sincerely,</w:t>
      </w:r>
    </w:p>
    <w:p w:rsidR="00A04E75" w:rsidRDefault="00A04E75" w:rsidP="00A04E75">
      <w:pPr>
        <w:rPr>
          <w:rFonts w:ascii="Calibri" w:hAnsi="Calibri"/>
          <w:sz w:val="22"/>
          <w:szCs w:val="22"/>
        </w:rPr>
      </w:pPr>
      <w:r w:rsidRPr="00A0272F">
        <w:rPr>
          <w:rFonts w:ascii="Calibri" w:hAnsi="Calibri"/>
          <w:sz w:val="22"/>
          <w:szCs w:val="22"/>
        </w:rPr>
        <w:t xml:space="preserve">Kristin </w:t>
      </w:r>
      <w:proofErr w:type="spellStart"/>
      <w:r w:rsidRPr="00A0272F">
        <w:rPr>
          <w:rFonts w:ascii="Calibri" w:hAnsi="Calibri"/>
          <w:sz w:val="22"/>
          <w:szCs w:val="22"/>
        </w:rPr>
        <w:t>Rucinski</w:t>
      </w:r>
      <w:proofErr w:type="spellEnd"/>
    </w:p>
    <w:p w:rsidR="00A04E75" w:rsidRDefault="00A04E75" w:rsidP="00A04E75">
      <w:pPr>
        <w:rPr>
          <w:rFonts w:ascii="Calibri" w:hAnsi="Calibri"/>
          <w:sz w:val="22"/>
          <w:szCs w:val="22"/>
        </w:rPr>
      </w:pPr>
      <w:r w:rsidRPr="00A0272F">
        <w:rPr>
          <w:rFonts w:ascii="Calibri" w:hAnsi="Calibri"/>
          <w:sz w:val="22"/>
          <w:szCs w:val="22"/>
        </w:rPr>
        <w:t>Executive Director</w:t>
      </w:r>
    </w:p>
    <w:p w:rsidR="00A04E75" w:rsidRDefault="00A04E75" w:rsidP="00A04E75">
      <w:pPr>
        <w:rPr>
          <w:rFonts w:ascii="Calibri" w:hAnsi="Calibri"/>
          <w:sz w:val="22"/>
          <w:szCs w:val="22"/>
        </w:rPr>
      </w:pPr>
    </w:p>
    <w:p w:rsidR="00A04E75" w:rsidRDefault="00A04E75" w:rsidP="00A04E75">
      <w:pPr>
        <w:rPr>
          <w:rFonts w:ascii="Calibri" w:hAnsi="Calibri"/>
          <w:sz w:val="22"/>
          <w:szCs w:val="22"/>
        </w:rPr>
      </w:pPr>
      <w:proofErr w:type="spellStart"/>
      <w:r>
        <w:rPr>
          <w:rFonts w:ascii="Calibri" w:hAnsi="Calibri"/>
          <w:sz w:val="22"/>
          <w:szCs w:val="22"/>
        </w:rPr>
        <w:t>Alane</w:t>
      </w:r>
      <w:proofErr w:type="spellEnd"/>
      <w:r>
        <w:rPr>
          <w:rFonts w:ascii="Calibri" w:hAnsi="Calibri"/>
          <w:sz w:val="22"/>
          <w:szCs w:val="22"/>
        </w:rPr>
        <w:t xml:space="preserve"> Conn</w:t>
      </w:r>
    </w:p>
    <w:p w:rsidR="00A04E75" w:rsidRDefault="00A04E75" w:rsidP="00A04E75">
      <w:pPr>
        <w:rPr>
          <w:rFonts w:ascii="Calibri" w:hAnsi="Calibri"/>
          <w:sz w:val="22"/>
          <w:szCs w:val="22"/>
        </w:rPr>
      </w:pPr>
      <w:r>
        <w:rPr>
          <w:rFonts w:ascii="Calibri" w:hAnsi="Calibri"/>
          <w:sz w:val="22"/>
          <w:szCs w:val="22"/>
        </w:rPr>
        <w:t>Volunteer Manage</w:t>
      </w:r>
      <w:r w:rsidR="006260C7">
        <w:rPr>
          <w:rFonts w:ascii="Calibri" w:hAnsi="Calibri"/>
          <w:sz w:val="22"/>
          <w:szCs w:val="22"/>
        </w:rPr>
        <w:t>r</w:t>
      </w:r>
    </w:p>
    <w:p w:rsidR="002767D8" w:rsidRDefault="002767D8" w:rsidP="00A04E75">
      <w:pPr>
        <w:rPr>
          <w:rFonts w:ascii="Calibri" w:hAnsi="Calibri"/>
          <w:sz w:val="22"/>
          <w:szCs w:val="22"/>
        </w:rPr>
      </w:pPr>
    </w:p>
    <w:p w:rsidR="002767D8" w:rsidRDefault="002767D8" w:rsidP="00A04E75">
      <w:pPr>
        <w:rPr>
          <w:rFonts w:ascii="Calibri" w:hAnsi="Calibri"/>
          <w:sz w:val="22"/>
          <w:szCs w:val="22"/>
        </w:rPr>
      </w:pPr>
    </w:p>
    <w:p w:rsidR="00A04E75" w:rsidRDefault="00906350" w:rsidP="00A04E75">
      <w:pPr>
        <w:jc w:val="center"/>
        <w:rPr>
          <w:rFonts w:ascii="Calibri" w:hAnsi="Calibri"/>
          <w:b/>
          <w:u w:val="single"/>
        </w:rPr>
      </w:pPr>
      <w:r>
        <w:rPr>
          <w:rFonts w:ascii="Calibri" w:hAnsi="Calibri"/>
          <w:b/>
          <w:u w:val="single"/>
        </w:rPr>
        <w:lastRenderedPageBreak/>
        <w:t xml:space="preserve">The History of </w:t>
      </w:r>
      <w:proofErr w:type="gramStart"/>
      <w:r w:rsidR="00A04E75" w:rsidRPr="00B5640E">
        <w:rPr>
          <w:rFonts w:ascii="Calibri" w:hAnsi="Calibri"/>
          <w:b/>
          <w:u w:val="single"/>
        </w:rPr>
        <w:t>The</w:t>
      </w:r>
      <w:proofErr w:type="gramEnd"/>
      <w:r w:rsidR="00A04E75" w:rsidRPr="00B5640E">
        <w:rPr>
          <w:rFonts w:ascii="Calibri" w:hAnsi="Calibri"/>
          <w:b/>
          <w:u w:val="single"/>
        </w:rPr>
        <w:t xml:space="preserve"> </w:t>
      </w:r>
      <w:r>
        <w:rPr>
          <w:rFonts w:ascii="Calibri" w:hAnsi="Calibri"/>
          <w:b/>
          <w:u w:val="single"/>
        </w:rPr>
        <w:t>Road Home Family Dane County</w:t>
      </w:r>
    </w:p>
    <w:p w:rsidR="002767D8" w:rsidRDefault="002767D8" w:rsidP="00A04E75">
      <w:pPr>
        <w:jc w:val="center"/>
        <w:rPr>
          <w:rFonts w:ascii="Calibri" w:hAnsi="Calibri"/>
          <w:b/>
          <w:u w:val="single"/>
        </w:rPr>
      </w:pPr>
    </w:p>
    <w:p w:rsidR="00906350" w:rsidRDefault="00906350" w:rsidP="00906350">
      <w:pPr>
        <w:rPr>
          <w:color w:val="414042"/>
          <w:shd w:val="clear" w:color="auto" w:fill="FFFFFF"/>
        </w:rPr>
      </w:pPr>
      <w:r>
        <w:rPr>
          <w:color w:val="414042"/>
          <w:shd w:val="clear" w:color="auto" w:fill="FFFFFF"/>
        </w:rPr>
        <w:t>After two years of work by a core group of religious leaders and shelter providers, The Road Home Dane County (then known as Interfaith Hospitality Network of the Madison Area) opened our doors on April 26th, 1999 as an overflow shelter for families who could not be served by the existing shelters. Since that time, we have expanded to providing programs and services that assist families in moving to stable housing as well as in overcoming barriers and gaining skills needed to maintain stable housing successfully. The Road Home currently serves about 150 families with children in Dane County each year.</w:t>
      </w:r>
    </w:p>
    <w:p w:rsidR="00906350" w:rsidRDefault="00906350" w:rsidP="00906350">
      <w:pPr>
        <w:rPr>
          <w:color w:val="414042"/>
          <w:shd w:val="clear" w:color="auto" w:fill="FFFFFF"/>
        </w:rPr>
      </w:pPr>
    </w:p>
    <w:p w:rsidR="00906350" w:rsidRDefault="00906350" w:rsidP="00906350">
      <w:pPr>
        <w:jc w:val="center"/>
        <w:rPr>
          <w:color w:val="414042"/>
          <w:shd w:val="clear" w:color="auto" w:fill="FFFFFF"/>
        </w:rPr>
      </w:pPr>
      <w:r w:rsidRPr="00906350">
        <w:rPr>
          <w:rStyle w:val="Strong"/>
          <w:color w:val="414042"/>
          <w:u w:val="single"/>
          <w:shd w:val="clear" w:color="auto" w:fill="FFFFFF"/>
        </w:rPr>
        <w:t>Our Mission</w:t>
      </w:r>
      <w:r>
        <w:rPr>
          <w:color w:val="414042"/>
        </w:rPr>
        <w:br/>
      </w:r>
      <w:r>
        <w:rPr>
          <w:color w:val="414042"/>
          <w:shd w:val="clear" w:color="auto" w:fill="FFFFFF"/>
        </w:rPr>
        <w:t>The Road Home Dane County provides opportunities for homeless children and their families to achieve self-determined goals and affordable, stable housing.</w:t>
      </w:r>
    </w:p>
    <w:p w:rsidR="00906350" w:rsidRDefault="00906350" w:rsidP="00906350">
      <w:pPr>
        <w:jc w:val="center"/>
        <w:rPr>
          <w:color w:val="414042"/>
          <w:shd w:val="clear" w:color="auto" w:fill="FFFFFF"/>
        </w:rPr>
      </w:pPr>
    </w:p>
    <w:p w:rsidR="00906350" w:rsidRDefault="00906350" w:rsidP="00906350">
      <w:pPr>
        <w:jc w:val="center"/>
        <w:rPr>
          <w:color w:val="414042"/>
          <w:shd w:val="clear" w:color="auto" w:fill="FFFFFF"/>
        </w:rPr>
      </w:pPr>
      <w:r w:rsidRPr="00906350">
        <w:rPr>
          <w:rStyle w:val="Strong"/>
          <w:color w:val="414042"/>
          <w:u w:val="single"/>
          <w:shd w:val="clear" w:color="auto" w:fill="FFFFFF"/>
        </w:rPr>
        <w:t>Our Vision</w:t>
      </w:r>
      <w:r>
        <w:rPr>
          <w:color w:val="414042"/>
        </w:rPr>
        <w:br/>
      </w:r>
      <w:r>
        <w:rPr>
          <w:color w:val="414042"/>
          <w:shd w:val="clear" w:color="auto" w:fill="FFFFFF"/>
        </w:rPr>
        <w:t>Every child deserves a home.</w:t>
      </w:r>
    </w:p>
    <w:p w:rsidR="00906350" w:rsidRDefault="00906350" w:rsidP="00906350">
      <w:pPr>
        <w:jc w:val="center"/>
        <w:rPr>
          <w:color w:val="414042"/>
          <w:shd w:val="clear" w:color="auto" w:fill="FFFFFF"/>
        </w:rPr>
      </w:pPr>
    </w:p>
    <w:p w:rsidR="00906350" w:rsidRDefault="00906350" w:rsidP="00906350">
      <w:pPr>
        <w:pStyle w:val="NormalWeb"/>
        <w:shd w:val="clear" w:color="auto" w:fill="FFFFFF"/>
        <w:spacing w:before="0" w:beforeAutospacing="0" w:after="345" w:afterAutospacing="0" w:line="358" w:lineRule="atLeast"/>
        <w:jc w:val="center"/>
        <w:rPr>
          <w:color w:val="414042"/>
        </w:rPr>
      </w:pPr>
      <w:r w:rsidRPr="00906350">
        <w:rPr>
          <w:rStyle w:val="Strong"/>
          <w:color w:val="414042"/>
          <w:u w:val="single"/>
        </w:rPr>
        <w:t>How We Help</w:t>
      </w:r>
      <w:r>
        <w:rPr>
          <w:color w:val="414042"/>
        </w:rPr>
        <w:br/>
        <w:t xml:space="preserve">At </w:t>
      </w:r>
      <w:proofErr w:type="gramStart"/>
      <w:r>
        <w:rPr>
          <w:color w:val="414042"/>
        </w:rPr>
        <w:t>The</w:t>
      </w:r>
      <w:proofErr w:type="gramEnd"/>
      <w:r>
        <w:rPr>
          <w:color w:val="414042"/>
        </w:rPr>
        <w:t xml:space="preserve"> Road Home, we seek long-term solutions to homelessness by helping families find and maintain stable, affordable housing. We offer a range of programs, starting with intensive case management for </w:t>
      </w:r>
      <w:r w:rsidR="00376FF6">
        <w:rPr>
          <w:color w:val="414042"/>
        </w:rPr>
        <w:t>families’</w:t>
      </w:r>
      <w:r>
        <w:rPr>
          <w:color w:val="414042"/>
        </w:rPr>
        <w:t xml:space="preserve"> currently experiencing homelessness. We work with these families who are referred to us with the types and levels of </w:t>
      </w:r>
      <w:hyperlink r:id="rId8" w:history="1">
        <w:r>
          <w:rPr>
            <w:rStyle w:val="Hyperlink"/>
            <w:color w:val="A10B30"/>
          </w:rPr>
          <w:t>case management</w:t>
        </w:r>
      </w:hyperlink>
      <w:r>
        <w:rPr>
          <w:color w:val="414042"/>
        </w:rPr>
        <w:t> and </w:t>
      </w:r>
      <w:hyperlink r:id="rId9" w:history="1">
        <w:r>
          <w:rPr>
            <w:rStyle w:val="Hyperlink"/>
            <w:color w:val="A10B30"/>
          </w:rPr>
          <w:t>stable housing programs</w:t>
        </w:r>
      </w:hyperlink>
      <w:r>
        <w:rPr>
          <w:color w:val="414042"/>
        </w:rPr>
        <w:t xml:space="preserve"> that best fits their needs and helps them </w:t>
      </w:r>
      <w:proofErr w:type="gramStart"/>
      <w:r>
        <w:rPr>
          <w:color w:val="414042"/>
        </w:rPr>
        <w:t>be</w:t>
      </w:r>
      <w:proofErr w:type="gramEnd"/>
      <w:r>
        <w:rPr>
          <w:color w:val="414042"/>
        </w:rPr>
        <w:t xml:space="preserve"> successful. We follow the Housing First approach, an approach that, as the </w:t>
      </w:r>
      <w:hyperlink r:id="rId10" w:tgtFrame="_blank" w:history="1">
        <w:r>
          <w:rPr>
            <w:rStyle w:val="Hyperlink"/>
            <w:color w:val="A10B30"/>
          </w:rPr>
          <w:t>National Alliance to End Homelessness</w:t>
        </w:r>
      </w:hyperlink>
      <w:r>
        <w:rPr>
          <w:color w:val="414042"/>
        </w:rPr>
        <w:t> explains, “prioritizes providing people experiencing homelessness with permanent housing as quickly as possible – and then providing voluntary supportive services as needed.” This philosophy has proven to be effective and has been put into place across the country. And we’ve seen it work right here in our community. Over 90% of our families who could reach one year in stable housing do so—a significant benchmark for families who have experienced homelessness.</w:t>
      </w:r>
    </w:p>
    <w:p w:rsidR="00906350" w:rsidRDefault="00906350" w:rsidP="00906350">
      <w:pPr>
        <w:jc w:val="center"/>
        <w:rPr>
          <w:rFonts w:ascii="Times New Roman" w:hAnsi="Times New Roman"/>
          <w:color w:val="414042"/>
        </w:rPr>
      </w:pPr>
      <w:r w:rsidRPr="00906350">
        <w:rPr>
          <w:rFonts w:ascii="Times New Roman" w:hAnsi="Times New Roman"/>
          <w:color w:val="414042"/>
        </w:rPr>
        <w:t>The Road Home is part of a community-wide coordinated network in Dane County. We work together with other nonprofit and government agencies as well as volunteers, businesses and individual donors to provide solutions that work. You can become part of this effort.</w:t>
      </w:r>
    </w:p>
    <w:p w:rsidR="00906350" w:rsidRDefault="00906350" w:rsidP="00906350">
      <w:pPr>
        <w:jc w:val="center"/>
        <w:rPr>
          <w:rFonts w:ascii="Times New Roman" w:hAnsi="Times New Roman"/>
          <w:color w:val="414042"/>
        </w:rPr>
      </w:pPr>
    </w:p>
    <w:p w:rsidR="00906350" w:rsidRDefault="00906350" w:rsidP="00906350">
      <w:pPr>
        <w:jc w:val="center"/>
        <w:rPr>
          <w:rFonts w:ascii="Times New Roman" w:hAnsi="Times New Roman"/>
        </w:rPr>
      </w:pPr>
      <w:r w:rsidRPr="00906350">
        <w:rPr>
          <w:rFonts w:ascii="Times New Roman" w:hAnsi="Times New Roman"/>
        </w:rPr>
        <w:t xml:space="preserve">The Road Home </w:t>
      </w:r>
      <w:r w:rsidR="002B09F4">
        <w:rPr>
          <w:rFonts w:ascii="Times New Roman" w:hAnsi="Times New Roman"/>
        </w:rPr>
        <w:t>Dane County partners with the Coordinated Entry System.</w:t>
      </w:r>
      <w:r w:rsidRPr="00906350">
        <w:rPr>
          <w:rFonts w:ascii="Times New Roman" w:hAnsi="Times New Roman"/>
        </w:rPr>
        <w:t xml:space="preserve"> </w:t>
      </w:r>
      <w:r w:rsidR="002B09F4">
        <w:rPr>
          <w:rFonts w:ascii="Times New Roman" w:hAnsi="Times New Roman"/>
        </w:rPr>
        <w:t xml:space="preserve"> </w:t>
      </w:r>
      <w:r w:rsidRPr="00906350">
        <w:rPr>
          <w:rFonts w:ascii="Times New Roman" w:hAnsi="Times New Roman"/>
        </w:rPr>
        <w:t>The Salvation Army of Dane County, the YWCA- Madison and United Way of Dane County to actively support families that are experiencing homelessness</w:t>
      </w:r>
      <w:r>
        <w:rPr>
          <w:rFonts w:ascii="Times New Roman" w:hAnsi="Times New Roman"/>
        </w:rPr>
        <w:t xml:space="preserve"> and are in need of shelter, </w:t>
      </w:r>
      <w:r w:rsidRPr="00906350">
        <w:rPr>
          <w:rFonts w:ascii="Times New Roman" w:hAnsi="Times New Roman"/>
        </w:rPr>
        <w:t>case management services</w:t>
      </w:r>
      <w:r>
        <w:rPr>
          <w:rFonts w:ascii="Times New Roman" w:hAnsi="Times New Roman"/>
        </w:rPr>
        <w:t xml:space="preserve"> and/or housing opportunities</w:t>
      </w:r>
      <w:r w:rsidRPr="00906350">
        <w:rPr>
          <w:rFonts w:ascii="Times New Roman" w:hAnsi="Times New Roman"/>
        </w:rPr>
        <w:t>.</w:t>
      </w:r>
    </w:p>
    <w:p w:rsidR="006260C7" w:rsidRDefault="006260C7" w:rsidP="00906350">
      <w:pPr>
        <w:jc w:val="center"/>
        <w:rPr>
          <w:rFonts w:ascii="Times New Roman" w:hAnsi="Times New Roman"/>
        </w:rPr>
      </w:pPr>
    </w:p>
    <w:p w:rsidR="006260C7" w:rsidRDefault="006260C7" w:rsidP="00906350">
      <w:pPr>
        <w:jc w:val="center"/>
        <w:rPr>
          <w:rFonts w:ascii="Times New Roman" w:hAnsi="Times New Roman"/>
        </w:rPr>
      </w:pPr>
    </w:p>
    <w:p w:rsidR="006260C7" w:rsidRDefault="006260C7" w:rsidP="00906350">
      <w:pPr>
        <w:jc w:val="center"/>
        <w:rPr>
          <w:rFonts w:ascii="Times New Roman" w:hAnsi="Times New Roman"/>
        </w:rPr>
      </w:pPr>
    </w:p>
    <w:p w:rsidR="00090E6A" w:rsidRDefault="00090E6A" w:rsidP="00090E6A">
      <w:pPr>
        <w:rPr>
          <w:rFonts w:ascii="Times New Roman" w:hAnsi="Times New Roman"/>
        </w:rPr>
      </w:pPr>
    </w:p>
    <w:p w:rsidR="00090E6A" w:rsidRDefault="00090E6A" w:rsidP="00090E6A">
      <w:pPr>
        <w:rPr>
          <w:rFonts w:ascii="Times New Roman" w:hAnsi="Times New Roman"/>
        </w:rPr>
      </w:pPr>
    </w:p>
    <w:p w:rsidR="00906350" w:rsidRPr="00630CD4" w:rsidRDefault="00BC79DD" w:rsidP="00090E6A">
      <w:pPr>
        <w:rPr>
          <w:rFonts w:ascii="Times New Roman" w:hAnsi="Times New Roman"/>
          <w:b/>
          <w:sz w:val="28"/>
          <w:szCs w:val="28"/>
          <w:u w:val="single"/>
        </w:rPr>
      </w:pPr>
      <w:r>
        <w:rPr>
          <w:rFonts w:ascii="Times New Roman" w:hAnsi="Times New Roman"/>
          <w:b/>
          <w:sz w:val="28"/>
          <w:szCs w:val="28"/>
          <w:u w:val="single"/>
        </w:rPr>
        <w:lastRenderedPageBreak/>
        <w:t>Resources for Families Seeking Emergency Shelter and H</w:t>
      </w:r>
      <w:r w:rsidR="00630CD4">
        <w:rPr>
          <w:rFonts w:ascii="Times New Roman" w:hAnsi="Times New Roman"/>
          <w:b/>
          <w:sz w:val="28"/>
          <w:szCs w:val="28"/>
          <w:u w:val="single"/>
        </w:rPr>
        <w:t xml:space="preserve">ousing </w:t>
      </w:r>
      <w:r>
        <w:rPr>
          <w:rFonts w:ascii="Times New Roman" w:hAnsi="Times New Roman"/>
          <w:b/>
          <w:sz w:val="28"/>
          <w:szCs w:val="28"/>
          <w:u w:val="single"/>
        </w:rPr>
        <w:t>A</w:t>
      </w:r>
      <w:r w:rsidR="00630CD4">
        <w:rPr>
          <w:rFonts w:ascii="Times New Roman" w:hAnsi="Times New Roman"/>
          <w:b/>
          <w:sz w:val="28"/>
          <w:szCs w:val="28"/>
          <w:u w:val="single"/>
        </w:rPr>
        <w:t>ssistance</w:t>
      </w:r>
    </w:p>
    <w:p w:rsidR="002A29E2" w:rsidRDefault="00630CD4" w:rsidP="00630CD4">
      <w:pPr>
        <w:jc w:val="center"/>
        <w:rPr>
          <w:rFonts w:ascii="Times New Roman" w:hAnsi="Times New Roman"/>
          <w:b/>
          <w:sz w:val="28"/>
          <w:szCs w:val="28"/>
          <w:u w:val="single"/>
        </w:rPr>
      </w:pPr>
      <w:r>
        <w:rPr>
          <w:rFonts w:ascii="Times New Roman" w:hAnsi="Times New Roman"/>
          <w:b/>
          <w:sz w:val="28"/>
          <w:szCs w:val="28"/>
          <w:u w:val="single"/>
        </w:rPr>
        <w:t>The Salvation Army of Dane County</w:t>
      </w:r>
    </w:p>
    <w:p w:rsidR="00630CD4" w:rsidRDefault="00630CD4" w:rsidP="00630CD4">
      <w:pPr>
        <w:rPr>
          <w:rFonts w:ascii="Times New Roman" w:hAnsi="Times New Roman"/>
          <w:sz w:val="28"/>
          <w:szCs w:val="28"/>
        </w:rPr>
      </w:pPr>
    </w:p>
    <w:p w:rsidR="00630CD4" w:rsidRDefault="00630CD4" w:rsidP="00630CD4">
      <w:pPr>
        <w:pStyle w:val="NormalWeb"/>
        <w:shd w:val="clear" w:color="auto" w:fill="FFFFFF"/>
        <w:spacing w:before="0" w:beforeAutospacing="0" w:after="270" w:afterAutospacing="0"/>
        <w:rPr>
          <w:rFonts w:ascii="Arial" w:hAnsi="Arial" w:cs="Arial"/>
          <w:color w:val="333333"/>
          <w:sz w:val="21"/>
          <w:szCs w:val="21"/>
        </w:rPr>
      </w:pPr>
      <w:r>
        <w:rPr>
          <w:rFonts w:ascii="Arial" w:hAnsi="Arial" w:cs="Arial"/>
          <w:color w:val="333333"/>
          <w:sz w:val="21"/>
          <w:szCs w:val="21"/>
        </w:rPr>
        <w:t>Emergency Family Shelter welcomes homeless families seeking immediate overnight shelter. In addition to shelter, families are offered meals, shower/laundry facilities and case management. Transportation to/from school may be arranged for school-aged children.</w:t>
      </w:r>
    </w:p>
    <w:p w:rsidR="00630CD4" w:rsidRDefault="00630CD4" w:rsidP="00630CD4">
      <w:pPr>
        <w:pStyle w:val="NormalWeb"/>
        <w:shd w:val="clear" w:color="auto" w:fill="FFFFFF"/>
        <w:spacing w:before="0" w:beforeAutospacing="0" w:after="270" w:afterAutospacing="0"/>
        <w:rPr>
          <w:rFonts w:ascii="Arial" w:hAnsi="Arial" w:cs="Arial"/>
          <w:color w:val="333333"/>
          <w:sz w:val="21"/>
          <w:szCs w:val="21"/>
        </w:rPr>
      </w:pPr>
      <w:r>
        <w:rPr>
          <w:rFonts w:ascii="Arial" w:hAnsi="Arial" w:cs="Arial"/>
          <w:color w:val="333333"/>
          <w:sz w:val="21"/>
          <w:szCs w:val="21"/>
        </w:rPr>
        <w:t xml:space="preserve">To access shelter, families must call </w:t>
      </w:r>
      <w:r w:rsidRPr="00630CD4">
        <w:rPr>
          <w:rFonts w:ascii="Arial" w:hAnsi="Arial" w:cs="Arial"/>
          <w:color w:val="333333"/>
          <w:sz w:val="21"/>
          <w:szCs w:val="21"/>
          <w:u w:val="single"/>
        </w:rPr>
        <w:t>The Salvation Army at 608.250.2298</w:t>
      </w:r>
      <w:r>
        <w:rPr>
          <w:rFonts w:ascii="Arial" w:hAnsi="Arial" w:cs="Arial"/>
          <w:color w:val="333333"/>
          <w:sz w:val="21"/>
          <w:szCs w:val="21"/>
        </w:rPr>
        <w:t xml:space="preserve"> before noon and express need for shelter for that evening. All calls are returned to interested families between 12:00 pm and 1:00 pm to confirm or deny a space in shelter for the evening. If a family does not have access to a phone, families may add their name in-person at The Salvation Army of Dane County.</w:t>
      </w:r>
    </w:p>
    <w:p w:rsidR="002A29E2" w:rsidRPr="00630CD4" w:rsidRDefault="00630CD4" w:rsidP="00630CD4">
      <w:pPr>
        <w:pStyle w:val="NormalWeb"/>
        <w:shd w:val="clear" w:color="auto" w:fill="FFFFFF"/>
        <w:spacing w:before="0" w:beforeAutospacing="0" w:after="270" w:afterAutospacing="0"/>
        <w:rPr>
          <w:rFonts w:ascii="Arial" w:hAnsi="Arial" w:cs="Arial"/>
          <w:color w:val="333333"/>
          <w:sz w:val="21"/>
          <w:szCs w:val="21"/>
        </w:rPr>
      </w:pPr>
      <w:r>
        <w:rPr>
          <w:rFonts w:ascii="Arial" w:hAnsi="Arial" w:cs="Arial"/>
          <w:color w:val="333333"/>
          <w:sz w:val="21"/>
          <w:szCs w:val="21"/>
        </w:rPr>
        <w:t xml:space="preserve">Families who are approved for shelter in the evening are </w:t>
      </w:r>
      <w:r w:rsidR="002B09F4">
        <w:rPr>
          <w:rFonts w:ascii="Arial" w:hAnsi="Arial" w:cs="Arial"/>
          <w:color w:val="333333"/>
          <w:sz w:val="21"/>
          <w:szCs w:val="21"/>
        </w:rPr>
        <w:t xml:space="preserve">invited to have dinner </w:t>
      </w:r>
      <w:r>
        <w:rPr>
          <w:rFonts w:ascii="Arial" w:hAnsi="Arial" w:cs="Arial"/>
          <w:color w:val="333333"/>
          <w:sz w:val="21"/>
          <w:szCs w:val="21"/>
        </w:rPr>
        <w:t>at 5:00 pm. New families will meet with shelter staff following dinner to complet</w:t>
      </w:r>
      <w:r w:rsidR="002B09F4">
        <w:rPr>
          <w:rFonts w:ascii="Arial" w:hAnsi="Arial" w:cs="Arial"/>
          <w:color w:val="333333"/>
          <w:sz w:val="21"/>
          <w:szCs w:val="21"/>
        </w:rPr>
        <w:t>e intake paperwork. Need documentation includes:</w:t>
      </w:r>
      <w:r>
        <w:rPr>
          <w:rFonts w:ascii="Arial" w:hAnsi="Arial" w:cs="Arial"/>
          <w:color w:val="333333"/>
          <w:sz w:val="21"/>
          <w:szCs w:val="21"/>
        </w:rPr>
        <w:t xml:space="preserve"> identification for adults and proof of parentage for children. All families must exit shelter by 8:00 am. The Road Home partners with The Salvation Army to offer daytime shelter to families in need.</w:t>
      </w:r>
    </w:p>
    <w:p w:rsidR="002A29E2" w:rsidRPr="00003F2A" w:rsidRDefault="002A29E2" w:rsidP="002A29E2">
      <w:pPr>
        <w:jc w:val="center"/>
        <w:rPr>
          <w:rFonts w:ascii="Times New Roman" w:hAnsi="Times New Roman"/>
          <w:b/>
          <w:sz w:val="28"/>
          <w:szCs w:val="28"/>
          <w:u w:val="single"/>
        </w:rPr>
      </w:pPr>
      <w:r w:rsidRPr="00003F2A">
        <w:rPr>
          <w:rFonts w:ascii="Times New Roman" w:hAnsi="Times New Roman"/>
          <w:b/>
          <w:sz w:val="28"/>
          <w:szCs w:val="28"/>
          <w:u w:val="single"/>
        </w:rPr>
        <w:t>The Beacon: Day Resource Center</w:t>
      </w:r>
    </w:p>
    <w:p w:rsidR="00003F2A" w:rsidRPr="00003F2A" w:rsidRDefault="00003F2A" w:rsidP="002A29E2">
      <w:pPr>
        <w:jc w:val="center"/>
        <w:rPr>
          <w:rFonts w:ascii="Times New Roman" w:hAnsi="Times New Roman"/>
          <w:sz w:val="28"/>
          <w:szCs w:val="28"/>
          <w:u w:val="single"/>
        </w:rPr>
      </w:pPr>
    </w:p>
    <w:p w:rsidR="00003F2A" w:rsidRDefault="002A29E2" w:rsidP="002767D8">
      <w:pPr>
        <w:pStyle w:val="NormalWeb"/>
        <w:shd w:val="clear" w:color="auto" w:fill="FFFFFF"/>
        <w:spacing w:before="0" w:beforeAutospacing="0" w:after="0" w:afterAutospacing="0"/>
        <w:jc w:val="center"/>
        <w:textAlignment w:val="baseline"/>
        <w:rPr>
          <w:rFonts w:ascii="inherit" w:hAnsi="inherit"/>
          <w:color w:val="006699"/>
          <w:spacing w:val="8"/>
          <w:bdr w:val="none" w:sz="0" w:space="0" w:color="auto" w:frame="1"/>
        </w:rPr>
      </w:pPr>
      <w:r>
        <w:rPr>
          <w:rFonts w:ascii="inherit" w:hAnsi="inherit"/>
          <w:color w:val="006699"/>
          <w:spacing w:val="8"/>
          <w:bdr w:val="none" w:sz="0" w:space="0" w:color="auto" w:frame="1"/>
        </w:rPr>
        <w:t xml:space="preserve">The Beacon is a comprehensive day resource center for people who are experiencing homelessness in Dane County.  On average, they help over 150 men, women, and children each day, 365 days a year.  The Beacon is located at 615 East Washington Ave in Madison, Wisconsin.  They are right </w:t>
      </w:r>
      <w:r>
        <w:rPr>
          <w:rFonts w:ascii="inherit" w:hAnsi="inherit" w:hint="eastAsia"/>
          <w:color w:val="006699"/>
          <w:spacing w:val="8"/>
          <w:bdr w:val="none" w:sz="0" w:space="0" w:color="auto" w:frame="1"/>
        </w:rPr>
        <w:t>across</w:t>
      </w:r>
      <w:r>
        <w:rPr>
          <w:rFonts w:ascii="inherit" w:hAnsi="inherit"/>
          <w:color w:val="006699"/>
          <w:spacing w:val="8"/>
          <w:bdr w:val="none" w:sz="0" w:space="0" w:color="auto" w:frame="1"/>
        </w:rPr>
        <w:t xml:space="preserve"> the street from The Salvation Army of Dane County Family and Single Women</w:t>
      </w:r>
      <w:r>
        <w:rPr>
          <w:rFonts w:ascii="inherit" w:hAnsi="inherit" w:hint="eastAsia"/>
          <w:color w:val="006699"/>
          <w:spacing w:val="8"/>
          <w:bdr w:val="none" w:sz="0" w:space="0" w:color="auto" w:frame="1"/>
        </w:rPr>
        <w:t>’</w:t>
      </w:r>
      <w:r>
        <w:rPr>
          <w:rFonts w:ascii="inherit" w:hAnsi="inherit"/>
          <w:color w:val="006699"/>
          <w:spacing w:val="8"/>
          <w:bdr w:val="none" w:sz="0" w:space="0" w:color="auto" w:frame="1"/>
        </w:rPr>
        <w:t xml:space="preserve">s shelters.  This convenient location allows </w:t>
      </w:r>
      <w:r>
        <w:rPr>
          <w:rFonts w:ascii="inherit" w:hAnsi="inherit" w:hint="eastAsia"/>
          <w:color w:val="006699"/>
          <w:spacing w:val="8"/>
          <w:bdr w:val="none" w:sz="0" w:space="0" w:color="auto" w:frame="1"/>
        </w:rPr>
        <w:t>individuals</w:t>
      </w:r>
      <w:r>
        <w:rPr>
          <w:rFonts w:ascii="inherit" w:hAnsi="inherit"/>
          <w:color w:val="006699"/>
          <w:spacing w:val="8"/>
          <w:bdr w:val="none" w:sz="0" w:space="0" w:color="auto" w:frame="1"/>
        </w:rPr>
        <w:t xml:space="preserve"> who are </w:t>
      </w:r>
      <w:r>
        <w:rPr>
          <w:rFonts w:ascii="inherit" w:hAnsi="inherit" w:hint="eastAsia"/>
          <w:color w:val="006699"/>
          <w:spacing w:val="8"/>
          <w:bdr w:val="none" w:sz="0" w:space="0" w:color="auto" w:frame="1"/>
        </w:rPr>
        <w:t>experiencing</w:t>
      </w:r>
      <w:r>
        <w:rPr>
          <w:rFonts w:ascii="inherit" w:hAnsi="inherit"/>
          <w:color w:val="006699"/>
          <w:spacing w:val="8"/>
          <w:bdr w:val="none" w:sz="0" w:space="0" w:color="auto" w:frame="1"/>
        </w:rPr>
        <w:t xml:space="preserve"> homelessness a safe place to obtain resources to assist them in securing stable, affordable housing.</w:t>
      </w:r>
    </w:p>
    <w:p w:rsidR="00003F2A" w:rsidRDefault="00003F2A" w:rsidP="00003F2A">
      <w:pPr>
        <w:pStyle w:val="NormalWeb"/>
        <w:shd w:val="clear" w:color="auto" w:fill="FFFFFF"/>
        <w:spacing w:before="0" w:beforeAutospacing="0" w:after="0" w:afterAutospacing="0"/>
        <w:textAlignment w:val="baseline"/>
        <w:rPr>
          <w:rFonts w:ascii="inherit" w:hAnsi="inherit"/>
          <w:color w:val="006699"/>
          <w:spacing w:val="8"/>
          <w:bdr w:val="none" w:sz="0" w:space="0" w:color="auto" w:frame="1"/>
        </w:rPr>
      </w:pPr>
    </w:p>
    <w:p w:rsidR="002A29E2" w:rsidRDefault="002A29E2" w:rsidP="002767D8">
      <w:pPr>
        <w:pStyle w:val="NormalWeb"/>
        <w:shd w:val="clear" w:color="auto" w:fill="FFFFFF"/>
        <w:spacing w:before="0" w:beforeAutospacing="0" w:after="0" w:afterAutospacing="0"/>
        <w:jc w:val="center"/>
        <w:textAlignment w:val="baseline"/>
        <w:rPr>
          <w:rFonts w:ascii="inherit" w:hAnsi="inherit"/>
          <w:color w:val="006699"/>
          <w:spacing w:val="8"/>
          <w:bdr w:val="none" w:sz="0" w:space="0" w:color="auto" w:frame="1"/>
        </w:rPr>
      </w:pPr>
      <w:r>
        <w:rPr>
          <w:rFonts w:ascii="inherit" w:hAnsi="inherit"/>
          <w:color w:val="006699"/>
          <w:spacing w:val="8"/>
          <w:bdr w:val="none" w:sz="0" w:space="0" w:color="auto" w:frame="1"/>
        </w:rPr>
        <w:t xml:space="preserve">While at The Beacon, they are able to meet with a case manager (The Road Home Dane County will have a case manager on-site throughout the week to meet with families experiencing homelessness).  Other resources that </w:t>
      </w:r>
      <w:r>
        <w:rPr>
          <w:rFonts w:ascii="inherit" w:hAnsi="inherit" w:hint="eastAsia"/>
          <w:color w:val="006699"/>
          <w:spacing w:val="8"/>
          <w:bdr w:val="none" w:sz="0" w:space="0" w:color="auto" w:frame="1"/>
        </w:rPr>
        <w:t>individuals</w:t>
      </w:r>
      <w:r>
        <w:rPr>
          <w:rFonts w:ascii="inherit" w:hAnsi="inherit"/>
          <w:color w:val="006699"/>
          <w:spacing w:val="8"/>
          <w:bdr w:val="none" w:sz="0" w:space="0" w:color="auto" w:frame="1"/>
        </w:rPr>
        <w:t xml:space="preserve"> can access are laundry services, shower facilities, food, preventative healthcare, computer lab to assist with employment and housing </w:t>
      </w:r>
      <w:r>
        <w:rPr>
          <w:rFonts w:ascii="inherit" w:hAnsi="inherit" w:hint="eastAsia"/>
          <w:color w:val="006699"/>
          <w:spacing w:val="8"/>
          <w:bdr w:val="none" w:sz="0" w:space="0" w:color="auto" w:frame="1"/>
        </w:rPr>
        <w:t>searches</w:t>
      </w:r>
      <w:r>
        <w:rPr>
          <w:rFonts w:ascii="inherit" w:hAnsi="inherit"/>
          <w:color w:val="006699"/>
          <w:spacing w:val="8"/>
          <w:bdr w:val="none" w:sz="0" w:space="0" w:color="auto" w:frame="1"/>
        </w:rPr>
        <w:t>, mail center to use as a physical address, telephone access, transportation assistance, etc.</w:t>
      </w:r>
    </w:p>
    <w:p w:rsidR="002A29E2" w:rsidRPr="002A29E2" w:rsidRDefault="002A29E2" w:rsidP="002767D8">
      <w:pPr>
        <w:pStyle w:val="NormalWeb"/>
        <w:shd w:val="clear" w:color="auto" w:fill="FFFFFF"/>
        <w:spacing w:before="0" w:beforeAutospacing="0" w:after="0" w:afterAutospacing="0"/>
        <w:textAlignment w:val="baseline"/>
        <w:rPr>
          <w:rFonts w:ascii="inherit" w:hAnsi="inherit"/>
          <w:color w:val="006699"/>
          <w:spacing w:val="8"/>
          <w:bdr w:val="none" w:sz="0" w:space="0" w:color="auto" w:frame="1"/>
        </w:rPr>
      </w:pPr>
    </w:p>
    <w:p w:rsidR="002767D8" w:rsidRPr="002767D8" w:rsidRDefault="002767D8" w:rsidP="002A29E2">
      <w:pPr>
        <w:jc w:val="center"/>
        <w:rPr>
          <w:rFonts w:ascii="Helvetica" w:hAnsi="Helvetica"/>
          <w:b/>
          <w:color w:val="000000"/>
          <w:sz w:val="23"/>
          <w:szCs w:val="23"/>
          <w:u w:val="single"/>
        </w:rPr>
      </w:pPr>
      <w:r w:rsidRPr="002767D8">
        <w:rPr>
          <w:rFonts w:ascii="Helvetica" w:hAnsi="Helvetica"/>
          <w:b/>
          <w:color w:val="000000"/>
          <w:sz w:val="23"/>
          <w:szCs w:val="23"/>
          <w:u w:val="single"/>
        </w:rPr>
        <w:t>The Tenant Resource Center</w:t>
      </w:r>
    </w:p>
    <w:p w:rsidR="002767D8" w:rsidRDefault="002767D8" w:rsidP="002A29E2">
      <w:pPr>
        <w:jc w:val="center"/>
        <w:rPr>
          <w:rFonts w:ascii="Helvetica" w:hAnsi="Helvetica"/>
          <w:color w:val="000000"/>
          <w:sz w:val="23"/>
          <w:szCs w:val="23"/>
        </w:rPr>
      </w:pPr>
    </w:p>
    <w:p w:rsidR="002A29E2" w:rsidRPr="002A29E2" w:rsidRDefault="002767D8" w:rsidP="002A29E2">
      <w:pPr>
        <w:jc w:val="center"/>
        <w:rPr>
          <w:rFonts w:ascii="Times New Roman" w:hAnsi="Times New Roman"/>
          <w:sz w:val="28"/>
          <w:szCs w:val="28"/>
        </w:rPr>
      </w:pPr>
      <w:r>
        <w:rPr>
          <w:rFonts w:ascii="Helvetica" w:hAnsi="Helvetica"/>
          <w:color w:val="000000"/>
          <w:sz w:val="23"/>
          <w:szCs w:val="23"/>
        </w:rPr>
        <w:t>The Tenant Resource Center is a nonprofit, membership organization dedicated to promoting positive relations between rental housing consumers (tenants) and providers (landlords) throughout Wisconsin. By providing information and referrals, education about rental rights and responsibilities, and a</w:t>
      </w:r>
      <w:r w:rsidR="002B09F4">
        <w:rPr>
          <w:rFonts w:ascii="Helvetica" w:hAnsi="Helvetica"/>
          <w:color w:val="000000"/>
          <w:sz w:val="23"/>
          <w:szCs w:val="23"/>
        </w:rPr>
        <w:t>ccess to conflict resolution, they</w:t>
      </w:r>
      <w:r>
        <w:rPr>
          <w:rFonts w:ascii="Helvetica" w:hAnsi="Helvetica"/>
          <w:color w:val="000000"/>
          <w:sz w:val="23"/>
          <w:szCs w:val="23"/>
        </w:rPr>
        <w:t xml:space="preserve"> empower the community to obtain and maintain quality affordable housing.  The Tenant Resource Center is located at 1202 Williamson Street #102, Madison WI 53703.</w:t>
      </w:r>
    </w:p>
    <w:p w:rsidR="00003F2A" w:rsidRPr="00424E56" w:rsidRDefault="00C83ABF" w:rsidP="00D15886">
      <w:pPr>
        <w:numPr>
          <w:ilvl w:val="0"/>
          <w:numId w:val="30"/>
        </w:numPr>
        <w:spacing w:before="100" w:beforeAutospacing="1" w:after="100" w:afterAutospacing="1"/>
        <w:ind w:left="0"/>
        <w:rPr>
          <w:rFonts w:ascii="Helvetica" w:hAnsi="Helvetica"/>
          <w:color w:val="000000"/>
          <w:sz w:val="23"/>
          <w:szCs w:val="23"/>
        </w:rPr>
      </w:pPr>
      <w:hyperlink r:id="rId11" w:tgtFrame="_blank" w:history="1">
        <w:r w:rsidR="002767D8">
          <w:rPr>
            <w:rStyle w:val="Hyperlink"/>
            <w:rFonts w:ascii="Helvetica" w:hAnsi="Helvetica"/>
            <w:b/>
            <w:bCs w:val="0"/>
            <w:color w:val="586D9B"/>
            <w:sz w:val="23"/>
            <w:szCs w:val="23"/>
          </w:rPr>
          <w:t>Homeless Services</w:t>
        </w:r>
      </w:hyperlink>
      <w:r w:rsidR="002B09F4">
        <w:rPr>
          <w:rFonts w:ascii="Helvetica" w:hAnsi="Helvetica"/>
          <w:color w:val="000000"/>
          <w:sz w:val="23"/>
          <w:szCs w:val="23"/>
        </w:rPr>
        <w:t>: They</w:t>
      </w:r>
      <w:r w:rsidR="002767D8">
        <w:rPr>
          <w:rFonts w:ascii="Helvetica" w:hAnsi="Helvetica"/>
          <w:color w:val="000000"/>
          <w:sz w:val="23"/>
          <w:szCs w:val="23"/>
        </w:rPr>
        <w:t xml:space="preserve"> offer assistance finding housing, including limited case management, eviction prevention services and rapid </w:t>
      </w:r>
      <w:proofErr w:type="spellStart"/>
      <w:r w:rsidR="002767D8">
        <w:rPr>
          <w:rFonts w:ascii="Helvetica" w:hAnsi="Helvetica"/>
          <w:color w:val="000000"/>
          <w:sz w:val="23"/>
          <w:szCs w:val="23"/>
        </w:rPr>
        <w:t>rehousing</w:t>
      </w:r>
      <w:proofErr w:type="spellEnd"/>
      <w:r w:rsidR="002767D8">
        <w:rPr>
          <w:rFonts w:ascii="Helvetica" w:hAnsi="Helvetica"/>
          <w:color w:val="000000"/>
          <w:sz w:val="23"/>
          <w:szCs w:val="23"/>
        </w:rPr>
        <w:t xml:space="preserve"> services. This is for Dane County residents only.</w:t>
      </w:r>
    </w:p>
    <w:p w:rsidR="00A04E75" w:rsidRPr="006260C7" w:rsidRDefault="00A04E75" w:rsidP="00424E56">
      <w:pPr>
        <w:pStyle w:val="Heading1"/>
        <w:jc w:val="center"/>
        <w:rPr>
          <w:rFonts w:ascii="Calibri" w:hAnsi="Calibri"/>
          <w:u w:val="single"/>
        </w:rPr>
      </w:pPr>
      <w:r w:rsidRPr="006260C7">
        <w:rPr>
          <w:rFonts w:ascii="Calibri" w:hAnsi="Calibri"/>
          <w:u w:val="single"/>
        </w:rPr>
        <w:lastRenderedPageBreak/>
        <w:t>Policies and Procedures for Volunteers</w:t>
      </w:r>
    </w:p>
    <w:p w:rsidR="00A04E75" w:rsidRPr="0027425D" w:rsidRDefault="00A04E75" w:rsidP="00A04E75">
      <w:pPr>
        <w:pStyle w:val="Heading3"/>
        <w:jc w:val="both"/>
        <w:rPr>
          <w:rFonts w:ascii="Calibri" w:hAnsi="Calibri"/>
          <w:sz w:val="22"/>
          <w:szCs w:val="22"/>
        </w:rPr>
      </w:pPr>
      <w:r>
        <w:rPr>
          <w:rFonts w:ascii="Calibri" w:hAnsi="Calibri"/>
          <w:sz w:val="22"/>
          <w:szCs w:val="22"/>
        </w:rPr>
        <w:t>This section of the training</w:t>
      </w:r>
      <w:r w:rsidRPr="0027425D">
        <w:rPr>
          <w:rFonts w:ascii="Calibri" w:hAnsi="Calibri"/>
          <w:sz w:val="22"/>
          <w:szCs w:val="22"/>
        </w:rPr>
        <w:t xml:space="preserve"> includes policies and procedures for volunteers in the following areas:</w:t>
      </w:r>
    </w:p>
    <w:p w:rsidR="00A04E75" w:rsidRPr="0027425D" w:rsidRDefault="00A04E75" w:rsidP="00D15886">
      <w:pPr>
        <w:numPr>
          <w:ilvl w:val="0"/>
          <w:numId w:val="3"/>
        </w:numPr>
        <w:rPr>
          <w:rFonts w:ascii="Calibri" w:hAnsi="Calibri"/>
          <w:sz w:val="22"/>
          <w:szCs w:val="22"/>
        </w:rPr>
      </w:pPr>
      <w:r w:rsidRPr="0027425D">
        <w:rPr>
          <w:rFonts w:ascii="Calibri" w:hAnsi="Calibri"/>
          <w:sz w:val="22"/>
          <w:szCs w:val="22"/>
        </w:rPr>
        <w:t>Confidentiality</w:t>
      </w:r>
      <w:r w:rsidR="00DD35A9">
        <w:rPr>
          <w:rFonts w:ascii="Calibri" w:hAnsi="Calibri"/>
          <w:sz w:val="22"/>
          <w:szCs w:val="22"/>
        </w:rPr>
        <w:t xml:space="preserve"> and </w:t>
      </w:r>
      <w:r w:rsidR="00144463">
        <w:rPr>
          <w:rFonts w:ascii="Calibri" w:hAnsi="Calibri"/>
          <w:sz w:val="22"/>
          <w:szCs w:val="22"/>
        </w:rPr>
        <w:t xml:space="preserve">Maintaining Healthy </w:t>
      </w:r>
      <w:r w:rsidR="00DD35A9">
        <w:rPr>
          <w:rFonts w:ascii="Calibri" w:hAnsi="Calibri"/>
          <w:sz w:val="22"/>
          <w:szCs w:val="22"/>
        </w:rPr>
        <w:t>Bound</w:t>
      </w:r>
      <w:r w:rsidR="00144463">
        <w:rPr>
          <w:rFonts w:ascii="Calibri" w:hAnsi="Calibri"/>
          <w:sz w:val="22"/>
          <w:szCs w:val="22"/>
        </w:rPr>
        <w:t>aries</w:t>
      </w:r>
    </w:p>
    <w:p w:rsidR="00A04E75" w:rsidRPr="0027425D" w:rsidRDefault="00A04E75" w:rsidP="00D15886">
      <w:pPr>
        <w:numPr>
          <w:ilvl w:val="0"/>
          <w:numId w:val="3"/>
        </w:numPr>
        <w:rPr>
          <w:rFonts w:ascii="Calibri" w:hAnsi="Calibri"/>
          <w:sz w:val="22"/>
          <w:szCs w:val="22"/>
        </w:rPr>
      </w:pPr>
      <w:r w:rsidRPr="0027425D">
        <w:rPr>
          <w:rFonts w:ascii="Calibri" w:hAnsi="Calibri"/>
          <w:sz w:val="22"/>
          <w:szCs w:val="22"/>
        </w:rPr>
        <w:t>Confrontational Situations</w:t>
      </w:r>
    </w:p>
    <w:p w:rsidR="00A04E75" w:rsidRPr="0027425D" w:rsidRDefault="00A04E75" w:rsidP="00D15886">
      <w:pPr>
        <w:numPr>
          <w:ilvl w:val="0"/>
          <w:numId w:val="3"/>
        </w:numPr>
        <w:rPr>
          <w:rFonts w:ascii="Calibri" w:hAnsi="Calibri"/>
          <w:sz w:val="22"/>
          <w:szCs w:val="22"/>
        </w:rPr>
      </w:pPr>
      <w:r w:rsidRPr="0027425D">
        <w:rPr>
          <w:rFonts w:ascii="Calibri" w:hAnsi="Calibri"/>
          <w:sz w:val="22"/>
          <w:szCs w:val="22"/>
        </w:rPr>
        <w:t>Volunteering with Children</w:t>
      </w:r>
    </w:p>
    <w:p w:rsidR="00A04E75" w:rsidRPr="0027425D" w:rsidRDefault="00A04E75" w:rsidP="00A04E75">
      <w:pPr>
        <w:rPr>
          <w:rFonts w:ascii="Calibri" w:hAnsi="Calibri"/>
          <w:sz w:val="22"/>
          <w:szCs w:val="22"/>
        </w:rPr>
      </w:pPr>
    </w:p>
    <w:p w:rsidR="00A04E75" w:rsidRPr="0030083E" w:rsidRDefault="00A04E75" w:rsidP="00A04E75">
      <w:pPr>
        <w:rPr>
          <w:rFonts w:ascii="Calibri" w:hAnsi="Calibri"/>
          <w:sz w:val="22"/>
          <w:szCs w:val="22"/>
        </w:rPr>
      </w:pPr>
      <w:r w:rsidRPr="0030083E">
        <w:rPr>
          <w:rFonts w:ascii="Calibri" w:hAnsi="Calibri"/>
          <w:sz w:val="22"/>
          <w:szCs w:val="22"/>
        </w:rPr>
        <w:t>These practices are intended to protect the safety, health and well-being of all those involved with The Road Home.  As a volunteer, you are responsible to know and follow these policies and procedures.  Please keep them handy for reference.</w:t>
      </w:r>
    </w:p>
    <w:p w:rsidR="00A04E75" w:rsidRPr="00A21B1A" w:rsidRDefault="00A04E75" w:rsidP="00A04E75">
      <w:pPr>
        <w:pStyle w:val="Subtitle"/>
        <w:jc w:val="left"/>
        <w:rPr>
          <w:rFonts w:ascii="Calibri" w:hAnsi="Calibri"/>
          <w:b/>
          <w:bCs/>
          <w:sz w:val="22"/>
          <w:szCs w:val="22"/>
          <w:u w:val="single"/>
        </w:rPr>
      </w:pPr>
    </w:p>
    <w:p w:rsidR="00A04E75" w:rsidRDefault="00A04E75" w:rsidP="00A04E75">
      <w:pPr>
        <w:pStyle w:val="Title"/>
        <w:rPr>
          <w:rFonts w:ascii="Calibri" w:hAnsi="Calibri"/>
          <w:b/>
          <w:sz w:val="22"/>
          <w:szCs w:val="22"/>
          <w:u w:val="single"/>
        </w:rPr>
      </w:pPr>
      <w:r w:rsidRPr="0030083E">
        <w:rPr>
          <w:rFonts w:ascii="Calibri" w:hAnsi="Calibri"/>
          <w:b/>
          <w:sz w:val="22"/>
          <w:szCs w:val="22"/>
          <w:u w:val="single"/>
        </w:rPr>
        <w:t>Confidentiality Policy</w:t>
      </w:r>
    </w:p>
    <w:p w:rsidR="00A04E75" w:rsidRPr="0030083E" w:rsidRDefault="00A04E75" w:rsidP="00A04E75">
      <w:pPr>
        <w:pStyle w:val="Title"/>
        <w:rPr>
          <w:rFonts w:ascii="Calibri" w:hAnsi="Calibri"/>
          <w:b/>
          <w:sz w:val="22"/>
          <w:szCs w:val="22"/>
          <w:u w:val="single"/>
        </w:rPr>
      </w:pPr>
    </w:p>
    <w:p w:rsidR="00A04E75" w:rsidRDefault="00784D44" w:rsidP="00A04E75">
      <w:pPr>
        <w:rPr>
          <w:rFonts w:ascii="Calibri" w:hAnsi="Calibri"/>
          <w:sz w:val="22"/>
          <w:szCs w:val="22"/>
        </w:rPr>
      </w:pPr>
      <w:r>
        <w:rPr>
          <w:rFonts w:ascii="Calibri" w:hAnsi="Calibri"/>
          <w:sz w:val="22"/>
          <w:szCs w:val="22"/>
        </w:rPr>
        <w:t>Information about families</w:t>
      </w:r>
      <w:r w:rsidR="00A04E75" w:rsidRPr="0027425D">
        <w:rPr>
          <w:rFonts w:ascii="Calibri" w:hAnsi="Calibri"/>
          <w:sz w:val="22"/>
          <w:szCs w:val="22"/>
        </w:rPr>
        <w:t xml:space="preserve"> may not </w:t>
      </w:r>
      <w:r w:rsidR="002B09F4">
        <w:rPr>
          <w:rFonts w:ascii="Calibri" w:hAnsi="Calibri"/>
          <w:sz w:val="22"/>
          <w:szCs w:val="22"/>
        </w:rPr>
        <w:t xml:space="preserve">be shared with anyone </w:t>
      </w:r>
      <w:r w:rsidR="00090E6A">
        <w:rPr>
          <w:rFonts w:ascii="Calibri" w:hAnsi="Calibri"/>
          <w:sz w:val="22"/>
          <w:szCs w:val="22"/>
        </w:rPr>
        <w:t xml:space="preserve">beyond </w:t>
      </w:r>
      <w:r w:rsidR="00090E6A" w:rsidRPr="0027425D">
        <w:rPr>
          <w:rFonts w:ascii="Calibri" w:hAnsi="Calibri"/>
          <w:sz w:val="22"/>
          <w:szCs w:val="22"/>
        </w:rPr>
        <w:t>The</w:t>
      </w:r>
      <w:r w:rsidR="00A04E75" w:rsidRPr="0027425D">
        <w:rPr>
          <w:rFonts w:ascii="Calibri" w:hAnsi="Calibri"/>
          <w:sz w:val="22"/>
          <w:szCs w:val="22"/>
        </w:rPr>
        <w:t xml:space="preserve"> Road Home staff and volunteers, except with the expres</w:t>
      </w:r>
      <w:r>
        <w:rPr>
          <w:rFonts w:ascii="Calibri" w:hAnsi="Calibri"/>
          <w:sz w:val="22"/>
          <w:szCs w:val="22"/>
        </w:rPr>
        <w:t>sed written consent of the family</w:t>
      </w:r>
      <w:r w:rsidR="00A04E75" w:rsidRPr="0027425D">
        <w:rPr>
          <w:rFonts w:ascii="Calibri" w:hAnsi="Calibri"/>
          <w:sz w:val="22"/>
          <w:szCs w:val="22"/>
        </w:rPr>
        <w:t xml:space="preserve"> on a The Road Home release of information form.  Information that must be kept confidential includes:</w:t>
      </w:r>
    </w:p>
    <w:p w:rsidR="00A04E75" w:rsidRPr="0027425D" w:rsidRDefault="00A04E75" w:rsidP="00A04E75">
      <w:pPr>
        <w:rPr>
          <w:rFonts w:ascii="Calibri" w:hAnsi="Calibri"/>
          <w:sz w:val="22"/>
          <w:szCs w:val="22"/>
        </w:rPr>
      </w:pPr>
    </w:p>
    <w:p w:rsidR="00A04E75" w:rsidRPr="00CC758B" w:rsidRDefault="00A04E75" w:rsidP="00A04E75">
      <w:pPr>
        <w:rPr>
          <w:rFonts w:ascii="Calibri" w:hAnsi="Calibri"/>
          <w:sz w:val="22"/>
          <w:szCs w:val="22"/>
          <w:u w:val="single"/>
        </w:rPr>
      </w:pPr>
      <w:r w:rsidRPr="00CC758B">
        <w:rPr>
          <w:rFonts w:ascii="Calibri" w:hAnsi="Calibri"/>
          <w:b/>
          <w:sz w:val="22"/>
          <w:szCs w:val="22"/>
          <w:u w:val="single"/>
        </w:rPr>
        <w:t xml:space="preserve">The identity of any </w:t>
      </w:r>
      <w:r w:rsidR="00784D44">
        <w:rPr>
          <w:rFonts w:ascii="Calibri" w:hAnsi="Calibri"/>
          <w:b/>
          <w:sz w:val="22"/>
          <w:szCs w:val="22"/>
          <w:u w:val="single"/>
        </w:rPr>
        <w:t>family</w:t>
      </w:r>
    </w:p>
    <w:p w:rsidR="00A04E75" w:rsidRPr="0027425D" w:rsidRDefault="00A04E75" w:rsidP="00A04E75">
      <w:pPr>
        <w:ind w:left="360"/>
        <w:rPr>
          <w:rFonts w:ascii="Calibri" w:hAnsi="Calibri"/>
          <w:b/>
          <w:bCs w:val="0"/>
          <w:sz w:val="22"/>
          <w:szCs w:val="22"/>
        </w:rPr>
      </w:pPr>
      <w:r w:rsidRPr="0027425D">
        <w:rPr>
          <w:rFonts w:ascii="Calibri" w:hAnsi="Calibri"/>
          <w:sz w:val="22"/>
          <w:szCs w:val="22"/>
        </w:rPr>
        <w:t xml:space="preserve">This includes names as well as other descriptions or facts that might disclose identity, such as the </w:t>
      </w:r>
      <w:r w:rsidR="002B09F4">
        <w:rPr>
          <w:rFonts w:ascii="Calibri" w:hAnsi="Calibri"/>
          <w:sz w:val="22"/>
          <w:szCs w:val="22"/>
        </w:rPr>
        <w:t>participant’s</w:t>
      </w:r>
      <w:r w:rsidRPr="0027425D">
        <w:rPr>
          <w:rFonts w:ascii="Calibri" w:hAnsi="Calibri"/>
          <w:sz w:val="22"/>
          <w:szCs w:val="22"/>
        </w:rPr>
        <w:t xml:space="preserve"> “story” or the age and school of a child in the program.  You should never tell enough details so that if</w:t>
      </w:r>
      <w:r w:rsidR="002B09F4">
        <w:rPr>
          <w:rFonts w:ascii="Calibri" w:hAnsi="Calibri"/>
          <w:sz w:val="22"/>
          <w:szCs w:val="22"/>
        </w:rPr>
        <w:t xml:space="preserve"> your listener later met a participant</w:t>
      </w:r>
      <w:r w:rsidRPr="0027425D">
        <w:rPr>
          <w:rFonts w:ascii="Calibri" w:hAnsi="Calibri"/>
          <w:sz w:val="22"/>
          <w:szCs w:val="22"/>
        </w:rPr>
        <w:t xml:space="preserve"> you had worked with, they could identify them as such.  </w:t>
      </w:r>
      <w:r w:rsidR="00784D44">
        <w:rPr>
          <w:rFonts w:ascii="Calibri" w:hAnsi="Calibri"/>
          <w:b/>
          <w:bCs w:val="0"/>
          <w:sz w:val="22"/>
          <w:szCs w:val="22"/>
        </w:rPr>
        <w:t xml:space="preserve">Family </w:t>
      </w:r>
      <w:r w:rsidRPr="0027425D">
        <w:rPr>
          <w:rFonts w:ascii="Calibri" w:hAnsi="Calibri"/>
          <w:b/>
          <w:bCs w:val="0"/>
          <w:sz w:val="22"/>
          <w:szCs w:val="22"/>
        </w:rPr>
        <w:t>identities cannot be shared with anyone other than the staff and volunteers di</w:t>
      </w:r>
      <w:r w:rsidR="00784D44">
        <w:rPr>
          <w:rFonts w:ascii="Calibri" w:hAnsi="Calibri"/>
          <w:b/>
          <w:bCs w:val="0"/>
          <w:sz w:val="22"/>
          <w:szCs w:val="22"/>
        </w:rPr>
        <w:t>rectly involved with that family.</w:t>
      </w:r>
    </w:p>
    <w:p w:rsidR="00A04E75" w:rsidRPr="0027425D" w:rsidRDefault="00A04E75" w:rsidP="00A04E75">
      <w:pPr>
        <w:ind w:left="360"/>
        <w:rPr>
          <w:rFonts w:ascii="Calibri" w:hAnsi="Calibri"/>
          <w:sz w:val="22"/>
          <w:szCs w:val="22"/>
        </w:rPr>
      </w:pPr>
    </w:p>
    <w:p w:rsidR="00A04E75" w:rsidRPr="00CC758B" w:rsidRDefault="00A04E75" w:rsidP="00A04E75">
      <w:pPr>
        <w:rPr>
          <w:rFonts w:ascii="Calibri" w:hAnsi="Calibri"/>
          <w:b/>
          <w:sz w:val="22"/>
          <w:szCs w:val="22"/>
          <w:u w:val="single"/>
        </w:rPr>
      </w:pPr>
      <w:r w:rsidRPr="00CC758B">
        <w:rPr>
          <w:rFonts w:ascii="Calibri" w:hAnsi="Calibri"/>
          <w:b/>
          <w:sz w:val="22"/>
          <w:szCs w:val="22"/>
          <w:u w:val="single"/>
        </w:rPr>
        <w:t>Personal information</w:t>
      </w:r>
    </w:p>
    <w:p w:rsidR="00A04E75" w:rsidRPr="0027425D" w:rsidRDefault="00A04E75" w:rsidP="00A04E75">
      <w:pPr>
        <w:ind w:left="360"/>
        <w:rPr>
          <w:rFonts w:ascii="Calibri" w:hAnsi="Calibri"/>
          <w:sz w:val="22"/>
          <w:szCs w:val="22"/>
        </w:rPr>
      </w:pPr>
      <w:r w:rsidRPr="0027425D">
        <w:rPr>
          <w:rFonts w:ascii="Calibri" w:hAnsi="Calibri"/>
          <w:sz w:val="22"/>
          <w:szCs w:val="22"/>
        </w:rPr>
        <w:t>Personal information that you learn t</w:t>
      </w:r>
      <w:r w:rsidR="00784D44">
        <w:rPr>
          <w:rFonts w:ascii="Calibri" w:hAnsi="Calibri"/>
          <w:sz w:val="22"/>
          <w:szCs w:val="22"/>
        </w:rPr>
        <w:t xml:space="preserve">hrough involvement with a </w:t>
      </w:r>
      <w:r w:rsidRPr="0027425D">
        <w:rPr>
          <w:rFonts w:ascii="Calibri" w:hAnsi="Calibri"/>
          <w:sz w:val="22"/>
          <w:szCs w:val="22"/>
        </w:rPr>
        <w:t>family should only b</w:t>
      </w:r>
      <w:r w:rsidR="00784D44">
        <w:rPr>
          <w:rFonts w:ascii="Calibri" w:hAnsi="Calibri"/>
          <w:sz w:val="22"/>
          <w:szCs w:val="22"/>
        </w:rPr>
        <w:t>e shared with The Road Home Dane County staff</w:t>
      </w:r>
      <w:r w:rsidRPr="0027425D">
        <w:rPr>
          <w:rFonts w:ascii="Calibri" w:hAnsi="Calibri"/>
          <w:sz w:val="22"/>
          <w:szCs w:val="22"/>
        </w:rPr>
        <w:t xml:space="preserve"> </w:t>
      </w:r>
      <w:r w:rsidR="00784D44" w:rsidRPr="0027425D">
        <w:rPr>
          <w:rFonts w:ascii="Calibri" w:hAnsi="Calibri"/>
          <w:sz w:val="22"/>
          <w:szCs w:val="22"/>
        </w:rPr>
        <w:t>that</w:t>
      </w:r>
      <w:r w:rsidRPr="0027425D">
        <w:rPr>
          <w:rFonts w:ascii="Calibri" w:hAnsi="Calibri"/>
          <w:sz w:val="22"/>
          <w:szCs w:val="22"/>
        </w:rPr>
        <w:t xml:space="preserve"> need this information to serve the family, but not with other staff or volunteers, even if those staff members or volunteers know the family’s identity.  </w:t>
      </w:r>
      <w:r w:rsidRPr="0027425D">
        <w:rPr>
          <w:rFonts w:ascii="Calibri" w:hAnsi="Calibri"/>
          <w:b/>
          <w:bCs w:val="0"/>
          <w:sz w:val="22"/>
          <w:szCs w:val="22"/>
        </w:rPr>
        <w:t xml:space="preserve">This information should be shared </w:t>
      </w:r>
      <w:r w:rsidRPr="0027425D">
        <w:rPr>
          <w:rFonts w:ascii="Calibri" w:hAnsi="Calibri"/>
          <w:b/>
          <w:bCs w:val="0"/>
          <w:i/>
          <w:iCs/>
          <w:sz w:val="22"/>
          <w:szCs w:val="22"/>
        </w:rPr>
        <w:t>only</w:t>
      </w:r>
      <w:r w:rsidRPr="0027425D">
        <w:rPr>
          <w:rFonts w:ascii="Calibri" w:hAnsi="Calibri"/>
          <w:b/>
          <w:bCs w:val="0"/>
          <w:sz w:val="22"/>
          <w:szCs w:val="22"/>
        </w:rPr>
        <w:t xml:space="preserve"> with staff members who can be expected to provide primary assistance.</w:t>
      </w:r>
    </w:p>
    <w:p w:rsidR="00A04E75" w:rsidRPr="00CC758B" w:rsidRDefault="00A04E75" w:rsidP="00A04E75">
      <w:pPr>
        <w:ind w:left="360"/>
        <w:rPr>
          <w:rFonts w:ascii="Calibri" w:hAnsi="Calibri"/>
          <w:sz w:val="22"/>
          <w:szCs w:val="22"/>
          <w:u w:val="single"/>
        </w:rPr>
      </w:pPr>
    </w:p>
    <w:p w:rsidR="00A04E75" w:rsidRPr="00CC758B" w:rsidRDefault="00A04E75" w:rsidP="00A04E75">
      <w:pPr>
        <w:rPr>
          <w:rFonts w:ascii="Calibri" w:hAnsi="Calibri"/>
          <w:sz w:val="22"/>
          <w:szCs w:val="22"/>
          <w:u w:val="single"/>
        </w:rPr>
      </w:pPr>
      <w:r w:rsidRPr="00CC758B">
        <w:rPr>
          <w:rFonts w:ascii="Calibri" w:hAnsi="Calibri"/>
          <w:b/>
          <w:sz w:val="22"/>
          <w:szCs w:val="22"/>
          <w:u w:val="single"/>
        </w:rPr>
        <w:t>Dangerous information</w:t>
      </w:r>
      <w:r w:rsidRPr="00CC758B">
        <w:rPr>
          <w:rFonts w:ascii="Calibri" w:hAnsi="Calibri"/>
          <w:sz w:val="22"/>
          <w:szCs w:val="22"/>
          <w:u w:val="single"/>
        </w:rPr>
        <w:t xml:space="preserve">  </w:t>
      </w:r>
    </w:p>
    <w:p w:rsidR="00A04E75" w:rsidRPr="0027425D" w:rsidRDefault="00A04E75" w:rsidP="00A04E75">
      <w:pPr>
        <w:ind w:left="360"/>
        <w:rPr>
          <w:rFonts w:ascii="Calibri" w:hAnsi="Calibri"/>
          <w:sz w:val="22"/>
          <w:szCs w:val="22"/>
        </w:rPr>
      </w:pPr>
      <w:r w:rsidRPr="0027425D">
        <w:rPr>
          <w:rFonts w:ascii="Calibri" w:hAnsi="Calibri"/>
          <w:sz w:val="22"/>
          <w:szCs w:val="22"/>
        </w:rPr>
        <w:t>If you become aware of</w:t>
      </w:r>
      <w:r w:rsidR="00784D44">
        <w:rPr>
          <w:rFonts w:ascii="Calibri" w:hAnsi="Calibri"/>
          <w:sz w:val="22"/>
          <w:szCs w:val="22"/>
        </w:rPr>
        <w:t xml:space="preserve"> a potential danger to any family</w:t>
      </w:r>
      <w:r w:rsidRPr="0027425D">
        <w:rPr>
          <w:rFonts w:ascii="Calibri" w:hAnsi="Calibri"/>
          <w:sz w:val="22"/>
          <w:szCs w:val="22"/>
        </w:rPr>
        <w:t xml:space="preserve">, volunteer or staff member you </w:t>
      </w:r>
      <w:r w:rsidRPr="0027425D">
        <w:rPr>
          <w:rFonts w:ascii="Calibri" w:hAnsi="Calibri"/>
          <w:sz w:val="22"/>
          <w:szCs w:val="22"/>
          <w:u w:val="single"/>
        </w:rPr>
        <w:t>must</w:t>
      </w:r>
      <w:r w:rsidRPr="0027425D">
        <w:rPr>
          <w:rFonts w:ascii="Calibri" w:hAnsi="Calibri"/>
          <w:sz w:val="22"/>
          <w:szCs w:val="22"/>
        </w:rPr>
        <w:t xml:space="preserve"> share this </w:t>
      </w:r>
      <w:r w:rsidRPr="0027425D">
        <w:rPr>
          <w:rFonts w:ascii="Calibri" w:hAnsi="Calibri"/>
          <w:sz w:val="22"/>
          <w:szCs w:val="22"/>
          <w:u w:val="single"/>
        </w:rPr>
        <w:t>information</w:t>
      </w:r>
      <w:r w:rsidRPr="0027425D">
        <w:rPr>
          <w:rFonts w:ascii="Calibri" w:hAnsi="Calibri"/>
          <w:sz w:val="22"/>
          <w:szCs w:val="22"/>
        </w:rPr>
        <w:t xml:space="preserve"> immediately with a staff member or with the Executive Director.  The Executive Director will take appropriate action and share information with others as necessary and appropriate. She may be reached at 294-7998 ext. 302. </w:t>
      </w:r>
    </w:p>
    <w:p w:rsidR="00A04E75" w:rsidRPr="0027425D" w:rsidRDefault="00A04E75" w:rsidP="00A04E75">
      <w:pPr>
        <w:ind w:left="360"/>
        <w:rPr>
          <w:rFonts w:ascii="Calibri" w:hAnsi="Calibri"/>
          <w:sz w:val="22"/>
          <w:szCs w:val="22"/>
        </w:rPr>
      </w:pPr>
    </w:p>
    <w:p w:rsidR="00A04E75" w:rsidRPr="0027425D" w:rsidRDefault="00A04E75" w:rsidP="00A04E75">
      <w:pPr>
        <w:ind w:left="360"/>
        <w:rPr>
          <w:rFonts w:ascii="Calibri" w:hAnsi="Calibri"/>
          <w:sz w:val="22"/>
          <w:szCs w:val="22"/>
        </w:rPr>
      </w:pPr>
      <w:r w:rsidRPr="0027425D">
        <w:rPr>
          <w:rFonts w:ascii="Calibri" w:hAnsi="Calibri"/>
          <w:sz w:val="22"/>
          <w:szCs w:val="22"/>
        </w:rPr>
        <w:t xml:space="preserve">If you witness child abuse you should call the staff and/or call Child Protective Services to make a report, but not share this information with anyone else.  </w:t>
      </w:r>
    </w:p>
    <w:p w:rsidR="00424E56" w:rsidRDefault="00424E56" w:rsidP="00424E56">
      <w:pPr>
        <w:ind w:left="360"/>
        <w:rPr>
          <w:rFonts w:ascii="Calibri" w:hAnsi="Calibri"/>
          <w:b/>
          <w:bCs w:val="0"/>
          <w:sz w:val="22"/>
          <w:szCs w:val="22"/>
        </w:rPr>
      </w:pPr>
      <w:r>
        <w:rPr>
          <w:rFonts w:ascii="Calibri" w:hAnsi="Calibri"/>
          <w:b/>
          <w:bCs w:val="0"/>
          <w:sz w:val="22"/>
          <w:szCs w:val="22"/>
        </w:rPr>
        <w:t>***</w:t>
      </w:r>
      <w:r w:rsidR="00A04E75" w:rsidRPr="0027425D">
        <w:rPr>
          <w:rFonts w:ascii="Calibri" w:hAnsi="Calibri"/>
          <w:b/>
          <w:bCs w:val="0"/>
          <w:sz w:val="22"/>
          <w:szCs w:val="22"/>
        </w:rPr>
        <w:t>If there is immediate danger, you should call 911 and are legally permitted to break confidenti</w:t>
      </w:r>
      <w:r w:rsidR="002B09F4">
        <w:rPr>
          <w:rFonts w:ascii="Calibri" w:hAnsi="Calibri"/>
          <w:b/>
          <w:bCs w:val="0"/>
          <w:sz w:val="22"/>
          <w:szCs w:val="22"/>
        </w:rPr>
        <w:t>ality, and to identify the participant</w:t>
      </w:r>
      <w:r w:rsidR="00A04E75" w:rsidRPr="0027425D">
        <w:rPr>
          <w:rFonts w:ascii="Calibri" w:hAnsi="Calibri"/>
          <w:b/>
          <w:bCs w:val="0"/>
          <w:sz w:val="22"/>
          <w:szCs w:val="22"/>
        </w:rPr>
        <w:t>.</w:t>
      </w:r>
    </w:p>
    <w:p w:rsidR="00424E56" w:rsidRPr="00424E56" w:rsidRDefault="00424E56" w:rsidP="00424E56">
      <w:pPr>
        <w:ind w:left="360"/>
        <w:rPr>
          <w:rFonts w:ascii="Calibri" w:hAnsi="Calibri"/>
          <w:b/>
          <w:bCs w:val="0"/>
          <w:sz w:val="22"/>
          <w:szCs w:val="22"/>
        </w:rPr>
      </w:pPr>
    </w:p>
    <w:p w:rsidR="006260C7" w:rsidRDefault="00A04E75" w:rsidP="006260C7">
      <w:pPr>
        <w:rPr>
          <w:rFonts w:ascii="Calibri" w:hAnsi="Calibri"/>
          <w:sz w:val="22"/>
          <w:szCs w:val="22"/>
        </w:rPr>
      </w:pPr>
      <w:r w:rsidRPr="0027425D">
        <w:rPr>
          <w:rFonts w:ascii="Calibri" w:hAnsi="Calibri"/>
          <w:sz w:val="22"/>
          <w:szCs w:val="22"/>
        </w:rPr>
        <w:t>All staff and volunteers of The Road Home are required to abide by this confidentiality policy.  It is perfectly acceptable for staff members or volunteers to share their own experiences and reactions with family, friends, and other community members, so long as this sharing will not break confidentiality.  If you have a question regarding confidentiality, please call the Road Home office at 294-7998 for clarification.</w:t>
      </w:r>
    </w:p>
    <w:p w:rsidR="00DD35A9" w:rsidRDefault="00DD35A9" w:rsidP="006260C7">
      <w:pPr>
        <w:jc w:val="center"/>
        <w:rPr>
          <w:rFonts w:ascii="Calibri" w:hAnsi="Calibri"/>
          <w:b/>
          <w:bCs w:val="0"/>
          <w:sz w:val="22"/>
          <w:szCs w:val="22"/>
          <w:u w:val="single"/>
        </w:rPr>
      </w:pPr>
      <w:r>
        <w:rPr>
          <w:rFonts w:ascii="Calibri" w:hAnsi="Calibri"/>
          <w:b/>
          <w:bCs w:val="0"/>
          <w:sz w:val="22"/>
          <w:szCs w:val="22"/>
          <w:u w:val="single"/>
        </w:rPr>
        <w:lastRenderedPageBreak/>
        <w:t>Maintaining Healthy Boundaries</w:t>
      </w:r>
      <w:r w:rsidR="009E1229">
        <w:rPr>
          <w:rFonts w:ascii="Calibri" w:hAnsi="Calibri"/>
          <w:b/>
          <w:bCs w:val="0"/>
          <w:sz w:val="22"/>
          <w:szCs w:val="22"/>
          <w:u w:val="single"/>
        </w:rPr>
        <w:t xml:space="preserve"> while</w:t>
      </w:r>
      <w:r w:rsidR="00144463">
        <w:rPr>
          <w:rFonts w:ascii="Calibri" w:hAnsi="Calibri"/>
          <w:b/>
          <w:bCs w:val="0"/>
          <w:sz w:val="22"/>
          <w:szCs w:val="22"/>
          <w:u w:val="single"/>
        </w:rPr>
        <w:t xml:space="preserve"> volunteering</w:t>
      </w:r>
    </w:p>
    <w:p w:rsidR="00DD35A9" w:rsidRDefault="00DD35A9" w:rsidP="006260C7">
      <w:pPr>
        <w:jc w:val="center"/>
        <w:rPr>
          <w:rFonts w:ascii="Calibri" w:hAnsi="Calibri"/>
          <w:b/>
          <w:bCs w:val="0"/>
          <w:sz w:val="22"/>
          <w:szCs w:val="22"/>
          <w:u w:val="single"/>
        </w:rPr>
      </w:pPr>
    </w:p>
    <w:p w:rsidR="00DD35A9" w:rsidRDefault="00DD35A9" w:rsidP="00DD35A9">
      <w:pPr>
        <w:rPr>
          <w:rFonts w:ascii="Calibri" w:hAnsi="Calibri"/>
          <w:bCs w:val="0"/>
          <w:sz w:val="22"/>
          <w:szCs w:val="22"/>
        </w:rPr>
      </w:pPr>
      <w:r>
        <w:rPr>
          <w:rFonts w:ascii="Calibri" w:hAnsi="Calibri"/>
          <w:bCs w:val="0"/>
          <w:sz w:val="22"/>
          <w:szCs w:val="22"/>
        </w:rPr>
        <w:t xml:space="preserve">The Road Home Dane County relies heavily on volunteer support so ensuring that our volunteers understand and adhere to maintaining healthy boundaries with families is very important.  Boundaries set the parameters of what is and is not acceptable behavior by staff and volunteers when working with families we serve.  Boundaries help to protect and inform staff, volunteers and families by clarifying what types of behavior will or will not be tolerated.  </w:t>
      </w:r>
    </w:p>
    <w:p w:rsidR="00144463" w:rsidRDefault="00144463" w:rsidP="00DD35A9">
      <w:pPr>
        <w:rPr>
          <w:rFonts w:ascii="Calibri" w:hAnsi="Calibri"/>
          <w:bCs w:val="0"/>
          <w:sz w:val="22"/>
          <w:szCs w:val="22"/>
        </w:rPr>
      </w:pPr>
    </w:p>
    <w:p w:rsidR="00DD35A9" w:rsidRDefault="00DD35A9" w:rsidP="00DD35A9">
      <w:pPr>
        <w:rPr>
          <w:rFonts w:ascii="Calibri" w:hAnsi="Calibri"/>
          <w:bCs w:val="0"/>
          <w:sz w:val="22"/>
          <w:szCs w:val="22"/>
        </w:rPr>
      </w:pPr>
      <w:r>
        <w:rPr>
          <w:rFonts w:ascii="Calibri" w:hAnsi="Calibri"/>
          <w:bCs w:val="0"/>
          <w:sz w:val="22"/>
          <w:szCs w:val="22"/>
        </w:rPr>
        <w:t xml:space="preserve">Boundaries give volunteers confidence as they know how to react to different situations.  Establishing clear boundaries help to develop trusting relationships with families who will know what to expect from staff and volunteers.  Boundaries also help to develop professionalism by encouraging high standards of work and consistency between staff and volunteers.  </w:t>
      </w:r>
    </w:p>
    <w:p w:rsidR="00144463" w:rsidRDefault="00144463" w:rsidP="00DD35A9">
      <w:pPr>
        <w:rPr>
          <w:rFonts w:ascii="Calibri" w:hAnsi="Calibri"/>
          <w:bCs w:val="0"/>
          <w:sz w:val="22"/>
          <w:szCs w:val="22"/>
        </w:rPr>
      </w:pPr>
    </w:p>
    <w:p w:rsidR="00144463" w:rsidRPr="00784D44" w:rsidRDefault="00144463" w:rsidP="00DD35A9">
      <w:pPr>
        <w:rPr>
          <w:rFonts w:ascii="Calibri" w:hAnsi="Calibri"/>
          <w:b/>
          <w:bCs w:val="0"/>
          <w:sz w:val="22"/>
          <w:szCs w:val="22"/>
          <w:u w:val="single"/>
        </w:rPr>
      </w:pPr>
      <w:r w:rsidRPr="00784D44">
        <w:rPr>
          <w:rFonts w:ascii="Calibri" w:hAnsi="Calibri"/>
          <w:b/>
          <w:bCs w:val="0"/>
          <w:sz w:val="22"/>
          <w:szCs w:val="22"/>
          <w:u w:val="single"/>
        </w:rPr>
        <w:t>Clearly identified boundaries are essential in a volunteer/mentor role for several reasons:</w:t>
      </w:r>
    </w:p>
    <w:p w:rsidR="00144463" w:rsidRDefault="00144463" w:rsidP="00DD35A9">
      <w:pPr>
        <w:rPr>
          <w:rFonts w:ascii="Calibri" w:hAnsi="Calibri"/>
          <w:bCs w:val="0"/>
          <w:sz w:val="22"/>
          <w:szCs w:val="22"/>
        </w:rPr>
      </w:pPr>
      <w:r>
        <w:rPr>
          <w:rFonts w:ascii="Calibri" w:hAnsi="Calibri"/>
          <w:bCs w:val="0"/>
          <w:sz w:val="22"/>
          <w:szCs w:val="22"/>
        </w:rPr>
        <w:t>*They protect both the volunteer and the family by providing clarity about what is and is not acceptable behavior.</w:t>
      </w:r>
    </w:p>
    <w:p w:rsidR="00784D44" w:rsidRDefault="00784D44" w:rsidP="00DD35A9">
      <w:pPr>
        <w:rPr>
          <w:rFonts w:ascii="Calibri" w:hAnsi="Calibri"/>
          <w:bCs w:val="0"/>
          <w:sz w:val="22"/>
          <w:szCs w:val="22"/>
        </w:rPr>
      </w:pPr>
    </w:p>
    <w:p w:rsidR="00144463" w:rsidRDefault="00144463" w:rsidP="00DD35A9">
      <w:pPr>
        <w:rPr>
          <w:rFonts w:ascii="Calibri" w:hAnsi="Calibri"/>
          <w:bCs w:val="0"/>
          <w:sz w:val="22"/>
          <w:szCs w:val="22"/>
        </w:rPr>
      </w:pPr>
      <w:r>
        <w:rPr>
          <w:rFonts w:ascii="Calibri" w:hAnsi="Calibri"/>
          <w:bCs w:val="0"/>
          <w:sz w:val="22"/>
          <w:szCs w:val="22"/>
        </w:rPr>
        <w:t>*They give both parties greater confidence in opening up about sensitive issues, where otherwise they might feel vulnerable.</w:t>
      </w:r>
    </w:p>
    <w:p w:rsidR="00784D44" w:rsidRDefault="00784D44" w:rsidP="00DD35A9">
      <w:pPr>
        <w:rPr>
          <w:rFonts w:ascii="Calibri" w:hAnsi="Calibri"/>
          <w:bCs w:val="0"/>
          <w:sz w:val="22"/>
          <w:szCs w:val="22"/>
        </w:rPr>
      </w:pPr>
    </w:p>
    <w:p w:rsidR="00144463" w:rsidRDefault="00144463" w:rsidP="00DD35A9">
      <w:pPr>
        <w:rPr>
          <w:rFonts w:ascii="Calibri" w:hAnsi="Calibri"/>
          <w:bCs w:val="0"/>
          <w:sz w:val="22"/>
          <w:szCs w:val="22"/>
        </w:rPr>
      </w:pPr>
      <w:r>
        <w:rPr>
          <w:rFonts w:ascii="Calibri" w:hAnsi="Calibri"/>
          <w:bCs w:val="0"/>
          <w:sz w:val="22"/>
          <w:szCs w:val="22"/>
        </w:rPr>
        <w:t>*They provide a clear framework so that mentors/volunteers can recognize when to stop and question what they are doing.</w:t>
      </w:r>
    </w:p>
    <w:p w:rsidR="00144463" w:rsidRDefault="00144463" w:rsidP="00DD35A9">
      <w:pPr>
        <w:rPr>
          <w:rFonts w:ascii="Calibri" w:hAnsi="Calibri"/>
          <w:bCs w:val="0"/>
          <w:sz w:val="22"/>
          <w:szCs w:val="22"/>
        </w:rPr>
      </w:pPr>
    </w:p>
    <w:p w:rsidR="00144463" w:rsidRPr="00784D44" w:rsidRDefault="00144463" w:rsidP="00DD35A9">
      <w:pPr>
        <w:rPr>
          <w:rFonts w:ascii="Calibri" w:hAnsi="Calibri"/>
          <w:b/>
          <w:bCs w:val="0"/>
          <w:sz w:val="22"/>
          <w:szCs w:val="22"/>
          <w:u w:val="single"/>
        </w:rPr>
      </w:pPr>
      <w:proofErr w:type="gramStart"/>
      <w:r w:rsidRPr="00784D44">
        <w:rPr>
          <w:rFonts w:ascii="Calibri" w:hAnsi="Calibri"/>
          <w:b/>
          <w:bCs w:val="0"/>
          <w:sz w:val="22"/>
          <w:szCs w:val="22"/>
          <w:u w:val="single"/>
        </w:rPr>
        <w:t>Do’s</w:t>
      </w:r>
      <w:proofErr w:type="gramEnd"/>
      <w:r w:rsidRPr="00784D44">
        <w:rPr>
          <w:rFonts w:ascii="Calibri" w:hAnsi="Calibri"/>
          <w:b/>
          <w:bCs w:val="0"/>
          <w:sz w:val="22"/>
          <w:szCs w:val="22"/>
          <w:u w:val="single"/>
        </w:rPr>
        <w:t xml:space="preserve"> for maintaining healthy boundaries:</w:t>
      </w:r>
    </w:p>
    <w:p w:rsidR="00144463" w:rsidRDefault="00144463" w:rsidP="00DD35A9">
      <w:pPr>
        <w:rPr>
          <w:rFonts w:ascii="Calibri" w:hAnsi="Calibri"/>
          <w:bCs w:val="0"/>
          <w:sz w:val="22"/>
          <w:szCs w:val="22"/>
        </w:rPr>
      </w:pPr>
      <w:r>
        <w:rPr>
          <w:rFonts w:ascii="Calibri" w:hAnsi="Calibri"/>
          <w:bCs w:val="0"/>
          <w:sz w:val="22"/>
          <w:szCs w:val="22"/>
        </w:rPr>
        <w:t>*Recognize your own personal boundaries.</w:t>
      </w:r>
    </w:p>
    <w:p w:rsidR="009E1229" w:rsidRDefault="009E1229" w:rsidP="00DD35A9">
      <w:pPr>
        <w:rPr>
          <w:rFonts w:ascii="Calibri" w:hAnsi="Calibri"/>
          <w:bCs w:val="0"/>
          <w:sz w:val="22"/>
          <w:szCs w:val="22"/>
        </w:rPr>
      </w:pPr>
    </w:p>
    <w:p w:rsidR="00144463" w:rsidRDefault="00144463" w:rsidP="00DD35A9">
      <w:pPr>
        <w:rPr>
          <w:rFonts w:ascii="Calibri" w:hAnsi="Calibri"/>
          <w:bCs w:val="0"/>
          <w:sz w:val="22"/>
          <w:szCs w:val="22"/>
        </w:rPr>
      </w:pPr>
      <w:r>
        <w:rPr>
          <w:rFonts w:ascii="Calibri" w:hAnsi="Calibri"/>
          <w:bCs w:val="0"/>
          <w:sz w:val="22"/>
          <w:szCs w:val="22"/>
        </w:rPr>
        <w:t>*Avoid getting into situations that could be misunderstood.</w:t>
      </w:r>
    </w:p>
    <w:p w:rsidR="009E1229" w:rsidRDefault="009E1229" w:rsidP="00DD35A9">
      <w:pPr>
        <w:rPr>
          <w:rFonts w:ascii="Calibri" w:hAnsi="Calibri"/>
          <w:bCs w:val="0"/>
          <w:sz w:val="22"/>
          <w:szCs w:val="22"/>
        </w:rPr>
      </w:pPr>
    </w:p>
    <w:p w:rsidR="00784D44" w:rsidRDefault="00784D44" w:rsidP="00DD35A9">
      <w:pPr>
        <w:rPr>
          <w:rFonts w:ascii="Calibri" w:hAnsi="Calibri"/>
          <w:bCs w:val="0"/>
          <w:sz w:val="22"/>
          <w:szCs w:val="22"/>
        </w:rPr>
      </w:pPr>
      <w:r>
        <w:rPr>
          <w:rFonts w:ascii="Calibri" w:hAnsi="Calibri"/>
          <w:bCs w:val="0"/>
          <w:sz w:val="22"/>
          <w:szCs w:val="22"/>
        </w:rPr>
        <w:t>*Think before you say “Yes”.</w:t>
      </w:r>
    </w:p>
    <w:p w:rsidR="009E1229" w:rsidRDefault="009E1229" w:rsidP="00DD35A9">
      <w:pPr>
        <w:rPr>
          <w:rFonts w:ascii="Calibri" w:hAnsi="Calibri"/>
          <w:bCs w:val="0"/>
          <w:sz w:val="22"/>
          <w:szCs w:val="22"/>
        </w:rPr>
      </w:pPr>
    </w:p>
    <w:p w:rsidR="00784D44" w:rsidRDefault="00784D44" w:rsidP="00DD35A9">
      <w:pPr>
        <w:rPr>
          <w:rFonts w:ascii="Calibri" w:hAnsi="Calibri"/>
          <w:bCs w:val="0"/>
          <w:sz w:val="22"/>
          <w:szCs w:val="22"/>
        </w:rPr>
      </w:pPr>
      <w:r>
        <w:rPr>
          <w:rFonts w:ascii="Calibri" w:hAnsi="Calibri"/>
          <w:bCs w:val="0"/>
          <w:sz w:val="22"/>
          <w:szCs w:val="22"/>
        </w:rPr>
        <w:t>*Remember that the main focus of the relationship is the needs and progress of the other person.</w:t>
      </w:r>
    </w:p>
    <w:p w:rsidR="00784D44" w:rsidRDefault="00784D44" w:rsidP="00DD35A9">
      <w:pPr>
        <w:rPr>
          <w:rFonts w:ascii="Calibri" w:hAnsi="Calibri"/>
          <w:bCs w:val="0"/>
          <w:sz w:val="22"/>
          <w:szCs w:val="22"/>
        </w:rPr>
      </w:pPr>
    </w:p>
    <w:p w:rsidR="00784D44" w:rsidRPr="00784D44" w:rsidRDefault="00784D44" w:rsidP="00DD35A9">
      <w:pPr>
        <w:rPr>
          <w:rFonts w:ascii="Calibri" w:hAnsi="Calibri"/>
          <w:b/>
          <w:bCs w:val="0"/>
          <w:sz w:val="22"/>
          <w:szCs w:val="22"/>
          <w:u w:val="single"/>
        </w:rPr>
      </w:pPr>
      <w:r w:rsidRPr="00784D44">
        <w:rPr>
          <w:rFonts w:ascii="Calibri" w:hAnsi="Calibri"/>
          <w:b/>
          <w:bCs w:val="0"/>
          <w:sz w:val="22"/>
          <w:szCs w:val="22"/>
          <w:u w:val="single"/>
        </w:rPr>
        <w:t>Don’t:</w:t>
      </w:r>
    </w:p>
    <w:p w:rsidR="00784D44" w:rsidRDefault="00784D44" w:rsidP="00DD35A9">
      <w:pPr>
        <w:rPr>
          <w:rFonts w:ascii="Calibri" w:hAnsi="Calibri"/>
          <w:bCs w:val="0"/>
          <w:sz w:val="22"/>
          <w:szCs w:val="22"/>
        </w:rPr>
      </w:pPr>
      <w:r>
        <w:rPr>
          <w:rFonts w:ascii="Calibri" w:hAnsi="Calibri"/>
          <w:bCs w:val="0"/>
          <w:sz w:val="22"/>
          <w:szCs w:val="22"/>
        </w:rPr>
        <w:t>*Give out your personal contact information such as home address, phone number, etc.</w:t>
      </w:r>
    </w:p>
    <w:p w:rsidR="009E1229" w:rsidRDefault="009E1229" w:rsidP="00DD35A9">
      <w:pPr>
        <w:rPr>
          <w:rFonts w:ascii="Calibri" w:hAnsi="Calibri"/>
          <w:bCs w:val="0"/>
          <w:sz w:val="22"/>
          <w:szCs w:val="22"/>
        </w:rPr>
      </w:pPr>
    </w:p>
    <w:p w:rsidR="00784D44" w:rsidRDefault="00784D44" w:rsidP="00DD35A9">
      <w:pPr>
        <w:rPr>
          <w:rFonts w:ascii="Calibri" w:hAnsi="Calibri"/>
          <w:bCs w:val="0"/>
          <w:sz w:val="22"/>
          <w:szCs w:val="22"/>
        </w:rPr>
      </w:pPr>
      <w:r>
        <w:rPr>
          <w:rFonts w:ascii="Calibri" w:hAnsi="Calibri"/>
          <w:bCs w:val="0"/>
          <w:sz w:val="22"/>
          <w:szCs w:val="22"/>
        </w:rPr>
        <w:t>*Become emotionally over-involved.</w:t>
      </w:r>
    </w:p>
    <w:p w:rsidR="009E1229" w:rsidRDefault="009E1229" w:rsidP="00DD35A9">
      <w:pPr>
        <w:rPr>
          <w:rFonts w:ascii="Calibri" w:hAnsi="Calibri"/>
          <w:bCs w:val="0"/>
          <w:sz w:val="22"/>
          <w:szCs w:val="22"/>
        </w:rPr>
      </w:pPr>
    </w:p>
    <w:p w:rsidR="00784D44" w:rsidRDefault="00784D44" w:rsidP="00DD35A9">
      <w:pPr>
        <w:rPr>
          <w:rFonts w:ascii="Calibri" w:hAnsi="Calibri"/>
          <w:bCs w:val="0"/>
          <w:sz w:val="22"/>
          <w:szCs w:val="22"/>
        </w:rPr>
      </w:pPr>
      <w:r>
        <w:rPr>
          <w:rFonts w:ascii="Calibri" w:hAnsi="Calibri"/>
          <w:bCs w:val="0"/>
          <w:sz w:val="22"/>
          <w:szCs w:val="22"/>
        </w:rPr>
        <w:t>*Get involved in a sexual or intimate relationship.</w:t>
      </w:r>
    </w:p>
    <w:p w:rsidR="009E1229" w:rsidRDefault="009E1229" w:rsidP="00DD35A9">
      <w:pPr>
        <w:rPr>
          <w:rFonts w:ascii="Calibri" w:hAnsi="Calibri"/>
          <w:bCs w:val="0"/>
          <w:sz w:val="22"/>
          <w:szCs w:val="22"/>
        </w:rPr>
      </w:pPr>
    </w:p>
    <w:p w:rsidR="00784D44" w:rsidRDefault="00784D44" w:rsidP="00DD35A9">
      <w:pPr>
        <w:rPr>
          <w:rFonts w:ascii="Calibri" w:hAnsi="Calibri"/>
          <w:bCs w:val="0"/>
          <w:sz w:val="22"/>
          <w:szCs w:val="22"/>
        </w:rPr>
      </w:pPr>
      <w:r>
        <w:rPr>
          <w:rFonts w:ascii="Calibri" w:hAnsi="Calibri"/>
          <w:bCs w:val="0"/>
          <w:sz w:val="22"/>
          <w:szCs w:val="22"/>
        </w:rPr>
        <w:t>*Accept any form of harassment/violence from the other person.</w:t>
      </w:r>
    </w:p>
    <w:p w:rsidR="009E1229" w:rsidRDefault="009E1229" w:rsidP="00DD35A9">
      <w:pPr>
        <w:rPr>
          <w:rFonts w:ascii="Calibri" w:hAnsi="Calibri"/>
          <w:bCs w:val="0"/>
          <w:sz w:val="22"/>
          <w:szCs w:val="22"/>
        </w:rPr>
      </w:pPr>
    </w:p>
    <w:p w:rsidR="00784D44" w:rsidRDefault="009E1229" w:rsidP="00DD35A9">
      <w:pPr>
        <w:rPr>
          <w:rFonts w:ascii="Calibri" w:hAnsi="Calibri"/>
          <w:bCs w:val="0"/>
          <w:sz w:val="22"/>
          <w:szCs w:val="22"/>
        </w:rPr>
      </w:pPr>
      <w:r>
        <w:rPr>
          <w:rFonts w:ascii="Calibri" w:hAnsi="Calibri"/>
          <w:bCs w:val="0"/>
          <w:sz w:val="22"/>
          <w:szCs w:val="22"/>
        </w:rPr>
        <w:t xml:space="preserve">*Buy </w:t>
      </w:r>
      <w:r w:rsidR="00784D44">
        <w:rPr>
          <w:rFonts w:ascii="Calibri" w:hAnsi="Calibri"/>
          <w:bCs w:val="0"/>
          <w:sz w:val="22"/>
          <w:szCs w:val="22"/>
        </w:rPr>
        <w:t>gifts or give money to the other person.</w:t>
      </w:r>
    </w:p>
    <w:p w:rsidR="009E1229" w:rsidRDefault="009E1229" w:rsidP="00DD35A9">
      <w:pPr>
        <w:rPr>
          <w:rFonts w:ascii="Calibri" w:hAnsi="Calibri"/>
          <w:bCs w:val="0"/>
          <w:sz w:val="22"/>
          <w:szCs w:val="22"/>
        </w:rPr>
      </w:pPr>
    </w:p>
    <w:p w:rsidR="00784D44" w:rsidRDefault="00784D44" w:rsidP="00DD35A9">
      <w:pPr>
        <w:rPr>
          <w:rFonts w:ascii="Calibri" w:hAnsi="Calibri"/>
          <w:bCs w:val="0"/>
          <w:sz w:val="22"/>
          <w:szCs w:val="22"/>
        </w:rPr>
      </w:pPr>
      <w:r>
        <w:rPr>
          <w:rFonts w:ascii="Calibri" w:hAnsi="Calibri"/>
          <w:bCs w:val="0"/>
          <w:sz w:val="22"/>
          <w:szCs w:val="22"/>
        </w:rPr>
        <w:t>*Lend money/material goods or ever borrow from the other person.</w:t>
      </w:r>
    </w:p>
    <w:p w:rsidR="00784D44" w:rsidRDefault="00784D44" w:rsidP="00DD35A9">
      <w:pPr>
        <w:rPr>
          <w:rFonts w:ascii="Calibri" w:hAnsi="Calibri"/>
          <w:bCs w:val="0"/>
          <w:sz w:val="22"/>
          <w:szCs w:val="22"/>
        </w:rPr>
      </w:pPr>
    </w:p>
    <w:p w:rsidR="00784D44" w:rsidRDefault="00784D44" w:rsidP="00DD35A9">
      <w:pPr>
        <w:rPr>
          <w:rFonts w:ascii="Calibri" w:hAnsi="Calibri"/>
          <w:bCs w:val="0"/>
          <w:sz w:val="22"/>
          <w:szCs w:val="22"/>
        </w:rPr>
      </w:pPr>
      <w:r>
        <w:rPr>
          <w:rFonts w:ascii="Calibri" w:hAnsi="Calibri"/>
          <w:bCs w:val="0"/>
          <w:sz w:val="22"/>
          <w:szCs w:val="22"/>
        </w:rPr>
        <w:t>If you are ever in doubt about a boundary issue, please speak to The Road Home staff immediately.</w:t>
      </w:r>
    </w:p>
    <w:p w:rsidR="00144463" w:rsidRDefault="00144463" w:rsidP="00DD35A9">
      <w:pPr>
        <w:rPr>
          <w:rFonts w:ascii="Calibri" w:hAnsi="Calibri"/>
          <w:bCs w:val="0"/>
          <w:sz w:val="22"/>
          <w:szCs w:val="22"/>
        </w:rPr>
      </w:pPr>
    </w:p>
    <w:p w:rsidR="00784D44" w:rsidRDefault="00784D44" w:rsidP="009E1229">
      <w:pPr>
        <w:rPr>
          <w:rFonts w:ascii="Calibri" w:hAnsi="Calibri"/>
          <w:b/>
          <w:bCs w:val="0"/>
          <w:sz w:val="22"/>
          <w:szCs w:val="22"/>
          <w:u w:val="single"/>
        </w:rPr>
      </w:pPr>
    </w:p>
    <w:p w:rsidR="00A04E75" w:rsidRPr="006260C7" w:rsidRDefault="00A04E75" w:rsidP="006260C7">
      <w:pPr>
        <w:jc w:val="center"/>
        <w:rPr>
          <w:rFonts w:ascii="Calibri" w:hAnsi="Calibri"/>
          <w:sz w:val="22"/>
          <w:szCs w:val="22"/>
        </w:rPr>
      </w:pPr>
      <w:r w:rsidRPr="00CC758B">
        <w:rPr>
          <w:rFonts w:ascii="Calibri" w:hAnsi="Calibri"/>
          <w:b/>
          <w:bCs w:val="0"/>
          <w:sz w:val="22"/>
          <w:szCs w:val="22"/>
          <w:u w:val="single"/>
        </w:rPr>
        <w:lastRenderedPageBreak/>
        <w:t>Volunteer Guidelines for Confrontational Situations</w:t>
      </w:r>
      <w:r>
        <w:rPr>
          <w:rFonts w:ascii="Calibri" w:hAnsi="Calibri"/>
          <w:b/>
          <w:bCs w:val="0"/>
          <w:sz w:val="22"/>
          <w:szCs w:val="22"/>
          <w:u w:val="single"/>
        </w:rPr>
        <w:t xml:space="preserve"> and Crisis Intervention</w:t>
      </w:r>
    </w:p>
    <w:p w:rsidR="00A04E75" w:rsidRPr="00CC758B" w:rsidRDefault="00A04E75" w:rsidP="00A04E75">
      <w:pPr>
        <w:jc w:val="center"/>
        <w:rPr>
          <w:rFonts w:ascii="Calibri" w:hAnsi="Calibri"/>
          <w:sz w:val="22"/>
          <w:szCs w:val="22"/>
          <w:u w:val="single"/>
        </w:rPr>
      </w:pPr>
    </w:p>
    <w:p w:rsidR="00A04E75" w:rsidRPr="0027425D" w:rsidRDefault="00A04E75" w:rsidP="00A04E75">
      <w:pPr>
        <w:rPr>
          <w:rFonts w:ascii="Calibri" w:hAnsi="Calibri"/>
          <w:sz w:val="22"/>
          <w:szCs w:val="22"/>
        </w:rPr>
      </w:pPr>
      <w:r w:rsidRPr="0027425D">
        <w:rPr>
          <w:rFonts w:ascii="Calibri" w:hAnsi="Calibri"/>
          <w:sz w:val="22"/>
          <w:szCs w:val="22"/>
        </w:rPr>
        <w:t>There are times when The Ro</w:t>
      </w:r>
      <w:r w:rsidR="002B09F4">
        <w:rPr>
          <w:rFonts w:ascii="Calibri" w:hAnsi="Calibri"/>
          <w:sz w:val="22"/>
          <w:szCs w:val="22"/>
        </w:rPr>
        <w:t>ad Home participants</w:t>
      </w:r>
      <w:r>
        <w:rPr>
          <w:rFonts w:ascii="Calibri" w:hAnsi="Calibri"/>
          <w:sz w:val="22"/>
          <w:szCs w:val="22"/>
        </w:rPr>
        <w:t xml:space="preserve"> may display negative behaviors</w:t>
      </w:r>
      <w:r w:rsidRPr="0027425D">
        <w:rPr>
          <w:rFonts w:ascii="Calibri" w:hAnsi="Calibri"/>
          <w:sz w:val="22"/>
          <w:szCs w:val="22"/>
        </w:rPr>
        <w:t xml:space="preserve"> to</w:t>
      </w:r>
      <w:r w:rsidR="002B09F4">
        <w:rPr>
          <w:rFonts w:ascii="Calibri" w:hAnsi="Calibri"/>
          <w:sz w:val="22"/>
          <w:szCs w:val="22"/>
        </w:rPr>
        <w:t>wards volunteers or other people</w:t>
      </w:r>
      <w:r w:rsidRPr="0027425D">
        <w:rPr>
          <w:rFonts w:ascii="Calibri" w:hAnsi="Calibri"/>
          <w:sz w:val="22"/>
          <w:szCs w:val="22"/>
        </w:rPr>
        <w:t xml:space="preserve">.  Please use the following guidelines to maximize safety for everyone involved.  </w:t>
      </w:r>
    </w:p>
    <w:p w:rsidR="00A04E75" w:rsidRPr="0027425D" w:rsidRDefault="00A04E75" w:rsidP="00A04E75">
      <w:pPr>
        <w:rPr>
          <w:rFonts w:ascii="Calibri" w:hAnsi="Calibri"/>
          <w:sz w:val="22"/>
          <w:szCs w:val="22"/>
        </w:rPr>
      </w:pPr>
    </w:p>
    <w:p w:rsidR="00A04E75" w:rsidRPr="0027425D" w:rsidRDefault="00A04E75" w:rsidP="00D15886">
      <w:pPr>
        <w:numPr>
          <w:ilvl w:val="0"/>
          <w:numId w:val="4"/>
        </w:numPr>
        <w:ind w:hanging="720"/>
        <w:rPr>
          <w:rFonts w:ascii="Calibri" w:hAnsi="Calibri"/>
          <w:sz w:val="22"/>
          <w:szCs w:val="22"/>
        </w:rPr>
      </w:pPr>
      <w:r w:rsidRPr="0027425D">
        <w:rPr>
          <w:rFonts w:ascii="Calibri" w:hAnsi="Calibri"/>
          <w:b/>
          <w:bCs w:val="0"/>
          <w:sz w:val="22"/>
          <w:szCs w:val="22"/>
        </w:rPr>
        <w:t>Alw</w:t>
      </w:r>
      <w:r>
        <w:rPr>
          <w:rFonts w:ascii="Calibri" w:hAnsi="Calibri"/>
          <w:b/>
          <w:bCs w:val="0"/>
          <w:sz w:val="22"/>
          <w:szCs w:val="22"/>
        </w:rPr>
        <w:t>ays have two volunteers on duty when families are present</w:t>
      </w:r>
      <w:r w:rsidRPr="0027425D">
        <w:rPr>
          <w:rFonts w:ascii="Calibri" w:hAnsi="Calibri"/>
          <w:b/>
          <w:bCs w:val="0"/>
          <w:sz w:val="22"/>
          <w:szCs w:val="22"/>
        </w:rPr>
        <w:t>.</w:t>
      </w:r>
      <w:r w:rsidRPr="0027425D">
        <w:rPr>
          <w:rFonts w:ascii="Calibri" w:hAnsi="Calibri"/>
          <w:sz w:val="22"/>
          <w:szCs w:val="22"/>
        </w:rPr>
        <w:t xml:space="preserve">  For your safety, you should not </w:t>
      </w:r>
      <w:r>
        <w:rPr>
          <w:rFonts w:ascii="Calibri" w:hAnsi="Calibri"/>
          <w:sz w:val="22"/>
          <w:szCs w:val="22"/>
        </w:rPr>
        <w:t>be volunteering alone</w:t>
      </w:r>
      <w:r w:rsidRPr="0027425D">
        <w:rPr>
          <w:rFonts w:ascii="Calibri" w:hAnsi="Calibri"/>
          <w:sz w:val="22"/>
          <w:szCs w:val="22"/>
        </w:rPr>
        <w:t>.</w:t>
      </w:r>
      <w:r>
        <w:rPr>
          <w:rFonts w:ascii="Calibri" w:hAnsi="Calibri"/>
          <w:sz w:val="22"/>
          <w:szCs w:val="22"/>
        </w:rPr>
        <w:t xml:space="preserve">  If you find yourself as the only vol</w:t>
      </w:r>
      <w:r w:rsidR="006260C7">
        <w:rPr>
          <w:rFonts w:ascii="Calibri" w:hAnsi="Calibri"/>
          <w:sz w:val="22"/>
          <w:szCs w:val="22"/>
        </w:rPr>
        <w:t xml:space="preserve">unteer, please contact </w:t>
      </w:r>
      <w:r>
        <w:rPr>
          <w:rFonts w:ascii="Calibri" w:hAnsi="Calibri"/>
          <w:sz w:val="22"/>
          <w:szCs w:val="22"/>
        </w:rPr>
        <w:t>staff.</w:t>
      </w:r>
    </w:p>
    <w:p w:rsidR="00A04E75" w:rsidRPr="0027425D" w:rsidRDefault="00A04E75" w:rsidP="00A04E75">
      <w:pPr>
        <w:ind w:left="720" w:hanging="720"/>
        <w:rPr>
          <w:rFonts w:ascii="Calibri" w:hAnsi="Calibri"/>
          <w:sz w:val="22"/>
          <w:szCs w:val="22"/>
        </w:rPr>
      </w:pPr>
    </w:p>
    <w:p w:rsidR="00A04E75" w:rsidRPr="0027425D" w:rsidRDefault="00A04E75" w:rsidP="00D15886">
      <w:pPr>
        <w:numPr>
          <w:ilvl w:val="0"/>
          <w:numId w:val="4"/>
        </w:numPr>
        <w:ind w:hanging="720"/>
        <w:rPr>
          <w:rFonts w:ascii="Calibri" w:hAnsi="Calibri"/>
          <w:sz w:val="22"/>
          <w:szCs w:val="22"/>
        </w:rPr>
      </w:pPr>
      <w:r w:rsidRPr="0027425D">
        <w:rPr>
          <w:rFonts w:ascii="Calibri" w:hAnsi="Calibri"/>
          <w:b/>
          <w:bCs w:val="0"/>
          <w:sz w:val="22"/>
          <w:szCs w:val="22"/>
        </w:rPr>
        <w:t>Avoid confrontation</w:t>
      </w:r>
      <w:r w:rsidRPr="0027425D">
        <w:rPr>
          <w:rFonts w:ascii="Calibri" w:hAnsi="Calibri"/>
          <w:sz w:val="22"/>
          <w:szCs w:val="22"/>
        </w:rPr>
        <w:t>.  If you have a</w:t>
      </w:r>
      <w:r w:rsidR="002B09F4">
        <w:rPr>
          <w:rFonts w:ascii="Calibri" w:hAnsi="Calibri"/>
          <w:sz w:val="22"/>
          <w:szCs w:val="22"/>
        </w:rPr>
        <w:t xml:space="preserve"> concern/complaint about a person</w:t>
      </w:r>
      <w:r w:rsidRPr="0027425D">
        <w:rPr>
          <w:rFonts w:ascii="Calibri" w:hAnsi="Calibri"/>
          <w:sz w:val="22"/>
          <w:szCs w:val="22"/>
        </w:rPr>
        <w:t xml:space="preserve">’s behavior you can calmly remind them of the rules, but do not make personal or blaming/judging comments.  </w:t>
      </w:r>
    </w:p>
    <w:p w:rsidR="00A04E75" w:rsidRPr="0027425D" w:rsidRDefault="00A04E75" w:rsidP="00A04E75">
      <w:pPr>
        <w:ind w:left="720" w:hanging="720"/>
        <w:rPr>
          <w:rFonts w:ascii="Calibri" w:hAnsi="Calibri"/>
          <w:sz w:val="22"/>
          <w:szCs w:val="22"/>
        </w:rPr>
      </w:pPr>
    </w:p>
    <w:p w:rsidR="00A04E75" w:rsidRPr="0027425D" w:rsidRDefault="00A04E75" w:rsidP="00D15886">
      <w:pPr>
        <w:numPr>
          <w:ilvl w:val="0"/>
          <w:numId w:val="4"/>
        </w:numPr>
        <w:ind w:hanging="720"/>
        <w:rPr>
          <w:rFonts w:ascii="Calibri" w:hAnsi="Calibri"/>
          <w:sz w:val="22"/>
          <w:szCs w:val="22"/>
        </w:rPr>
      </w:pPr>
      <w:r w:rsidRPr="0027425D">
        <w:rPr>
          <w:rFonts w:ascii="Calibri" w:hAnsi="Calibri"/>
          <w:b/>
          <w:bCs w:val="0"/>
          <w:sz w:val="22"/>
          <w:szCs w:val="22"/>
        </w:rPr>
        <w:t>Diffuse confrontation.</w:t>
      </w:r>
      <w:r w:rsidRPr="0027425D">
        <w:rPr>
          <w:rFonts w:ascii="Calibri" w:hAnsi="Calibri"/>
          <w:sz w:val="22"/>
          <w:szCs w:val="22"/>
        </w:rPr>
        <w:t xml:space="preserve">  If a situation becomes at all confrontational, stay calm and get out of it.  Apologize if necessary.  Remember that it is not your job or your role to make people behave better, beyond having calmly stated the rules or e</w:t>
      </w:r>
      <w:r w:rsidR="006260C7">
        <w:rPr>
          <w:rFonts w:ascii="Calibri" w:hAnsi="Calibri"/>
          <w:sz w:val="22"/>
          <w:szCs w:val="22"/>
        </w:rPr>
        <w:t xml:space="preserve">xpectations.  Offer to call </w:t>
      </w:r>
      <w:r w:rsidRPr="0027425D">
        <w:rPr>
          <w:rFonts w:ascii="Calibri" w:hAnsi="Calibri"/>
          <w:sz w:val="22"/>
          <w:szCs w:val="22"/>
        </w:rPr>
        <w:t>staff.</w:t>
      </w:r>
    </w:p>
    <w:p w:rsidR="00A04E75" w:rsidRPr="0027425D" w:rsidRDefault="00A04E75" w:rsidP="00A04E75">
      <w:pPr>
        <w:ind w:left="720" w:hanging="720"/>
        <w:rPr>
          <w:rFonts w:ascii="Calibri" w:hAnsi="Calibri"/>
          <w:sz w:val="22"/>
          <w:szCs w:val="22"/>
        </w:rPr>
      </w:pPr>
    </w:p>
    <w:p w:rsidR="006260C7" w:rsidRDefault="00A04E75" w:rsidP="00D15886">
      <w:pPr>
        <w:numPr>
          <w:ilvl w:val="0"/>
          <w:numId w:val="4"/>
        </w:numPr>
        <w:ind w:hanging="720"/>
        <w:rPr>
          <w:rFonts w:ascii="Calibri" w:hAnsi="Calibri"/>
          <w:sz w:val="22"/>
          <w:szCs w:val="22"/>
        </w:rPr>
      </w:pPr>
      <w:r w:rsidRPr="0027425D">
        <w:rPr>
          <w:rFonts w:ascii="Calibri" w:hAnsi="Calibri"/>
          <w:b/>
          <w:bCs w:val="0"/>
          <w:sz w:val="22"/>
          <w:szCs w:val="22"/>
        </w:rPr>
        <w:t xml:space="preserve"> Staff.</w:t>
      </w:r>
      <w:r w:rsidRPr="0027425D">
        <w:rPr>
          <w:rFonts w:ascii="Calibri" w:hAnsi="Calibri"/>
          <w:sz w:val="22"/>
          <w:szCs w:val="22"/>
        </w:rPr>
        <w:t xml:space="preserve">  If there has </w:t>
      </w:r>
      <w:r w:rsidR="006260C7">
        <w:rPr>
          <w:rFonts w:ascii="Calibri" w:hAnsi="Calibri"/>
          <w:sz w:val="22"/>
          <w:szCs w:val="22"/>
        </w:rPr>
        <w:t xml:space="preserve">been any confrontation at all, </w:t>
      </w:r>
      <w:r w:rsidRPr="0027425D">
        <w:rPr>
          <w:rFonts w:ascii="Calibri" w:hAnsi="Calibri"/>
          <w:sz w:val="22"/>
          <w:szCs w:val="22"/>
        </w:rPr>
        <w:t>you mu</w:t>
      </w:r>
      <w:r w:rsidR="006260C7">
        <w:rPr>
          <w:rFonts w:ascii="Calibri" w:hAnsi="Calibri"/>
          <w:sz w:val="22"/>
          <w:szCs w:val="22"/>
        </w:rPr>
        <w:t xml:space="preserve">st connect with staff </w:t>
      </w:r>
      <w:r w:rsidR="006260C7" w:rsidRPr="0027425D">
        <w:rPr>
          <w:rFonts w:ascii="Calibri" w:hAnsi="Calibri"/>
          <w:sz w:val="22"/>
          <w:szCs w:val="22"/>
        </w:rPr>
        <w:t>immediately</w:t>
      </w:r>
      <w:r w:rsidRPr="0027425D">
        <w:rPr>
          <w:rFonts w:ascii="Calibri" w:hAnsi="Calibri"/>
          <w:sz w:val="22"/>
          <w:szCs w:val="22"/>
        </w:rPr>
        <w:t xml:space="preserve">.  </w:t>
      </w:r>
    </w:p>
    <w:p w:rsidR="00A04E75" w:rsidRPr="0027425D" w:rsidRDefault="00A04E75" w:rsidP="006260C7">
      <w:pPr>
        <w:ind w:left="720"/>
        <w:rPr>
          <w:rFonts w:ascii="Calibri" w:hAnsi="Calibri"/>
          <w:sz w:val="22"/>
          <w:szCs w:val="22"/>
        </w:rPr>
      </w:pPr>
      <w:r w:rsidRPr="0027425D">
        <w:rPr>
          <w:rFonts w:ascii="Calibri" w:hAnsi="Calibri"/>
          <w:sz w:val="22"/>
          <w:szCs w:val="22"/>
        </w:rPr>
        <w:t>We need to know about these incidents in order to respond to them individually and to track them for the safety of everyone involved with the program.  This is</w:t>
      </w:r>
      <w:r w:rsidR="002B09F4">
        <w:rPr>
          <w:rFonts w:ascii="Calibri" w:hAnsi="Calibri"/>
          <w:sz w:val="22"/>
          <w:szCs w:val="22"/>
        </w:rPr>
        <w:t xml:space="preserve"> a courtesy to the staff, participant</w:t>
      </w:r>
      <w:r w:rsidRPr="0027425D">
        <w:rPr>
          <w:rFonts w:ascii="Calibri" w:hAnsi="Calibri"/>
          <w:sz w:val="22"/>
          <w:szCs w:val="22"/>
        </w:rPr>
        <w:t xml:space="preserve"> and future volunteers, and is a requirement of your volunteer position.</w:t>
      </w:r>
    </w:p>
    <w:p w:rsidR="00A04E75" w:rsidRPr="0027425D" w:rsidRDefault="00A04E75" w:rsidP="00A04E75">
      <w:pPr>
        <w:ind w:left="720" w:hanging="720"/>
        <w:rPr>
          <w:rFonts w:ascii="Calibri" w:hAnsi="Calibri"/>
          <w:sz w:val="22"/>
          <w:szCs w:val="22"/>
        </w:rPr>
      </w:pPr>
    </w:p>
    <w:p w:rsidR="00A04E75" w:rsidRPr="0027425D" w:rsidRDefault="00A04E75" w:rsidP="00D15886">
      <w:pPr>
        <w:numPr>
          <w:ilvl w:val="0"/>
          <w:numId w:val="4"/>
        </w:numPr>
        <w:ind w:hanging="720"/>
        <w:rPr>
          <w:rFonts w:ascii="Calibri" w:hAnsi="Calibri"/>
          <w:sz w:val="22"/>
          <w:szCs w:val="22"/>
        </w:rPr>
      </w:pPr>
      <w:r w:rsidRPr="0027425D">
        <w:rPr>
          <w:rFonts w:ascii="Calibri" w:hAnsi="Calibri"/>
          <w:sz w:val="22"/>
          <w:szCs w:val="22"/>
        </w:rPr>
        <w:t xml:space="preserve">If you feel </w:t>
      </w:r>
      <w:r w:rsidRPr="0027425D">
        <w:rPr>
          <w:rFonts w:ascii="Calibri" w:hAnsi="Calibri"/>
          <w:b/>
          <w:sz w:val="22"/>
          <w:szCs w:val="22"/>
          <w:u w:val="single"/>
        </w:rPr>
        <w:t>AT ALL</w:t>
      </w:r>
      <w:r w:rsidRPr="0027425D">
        <w:rPr>
          <w:rFonts w:ascii="Calibri" w:hAnsi="Calibri"/>
          <w:sz w:val="22"/>
          <w:szCs w:val="22"/>
        </w:rPr>
        <w:t xml:space="preserve"> threatened:</w:t>
      </w:r>
    </w:p>
    <w:p w:rsidR="00A04E75" w:rsidRPr="0027425D" w:rsidRDefault="00A04E75" w:rsidP="00D15886">
      <w:pPr>
        <w:numPr>
          <w:ilvl w:val="0"/>
          <w:numId w:val="5"/>
        </w:numPr>
        <w:rPr>
          <w:rFonts w:ascii="Calibri" w:hAnsi="Calibri"/>
          <w:sz w:val="22"/>
          <w:szCs w:val="22"/>
        </w:rPr>
      </w:pPr>
      <w:r w:rsidRPr="0027425D">
        <w:rPr>
          <w:rFonts w:ascii="Calibri" w:hAnsi="Calibri"/>
          <w:b/>
          <w:bCs w:val="0"/>
          <w:sz w:val="22"/>
          <w:szCs w:val="22"/>
        </w:rPr>
        <w:t>Call 911</w:t>
      </w:r>
      <w:r w:rsidRPr="0027425D">
        <w:rPr>
          <w:rFonts w:ascii="Calibri" w:hAnsi="Calibri"/>
          <w:sz w:val="22"/>
          <w:szCs w:val="22"/>
        </w:rPr>
        <w:t xml:space="preserve">.  Do not hesitate to do this.  If necessary, you can pretend to be calling someone else:  “Hello Susie, I need some cash for a woman here…” The police will come, they will not mind, and they won’t press charges unless we want them to (unless there is domestic violence). </w:t>
      </w:r>
      <w:r w:rsidRPr="0027425D">
        <w:rPr>
          <w:rFonts w:ascii="Calibri" w:hAnsi="Calibri"/>
          <w:b/>
          <w:bCs w:val="0"/>
          <w:sz w:val="22"/>
          <w:szCs w:val="22"/>
        </w:rPr>
        <w:t>Know your address and your location in the building</w:t>
      </w:r>
      <w:r w:rsidRPr="0027425D">
        <w:rPr>
          <w:rFonts w:ascii="Calibri" w:hAnsi="Calibri"/>
          <w:sz w:val="22"/>
          <w:szCs w:val="22"/>
        </w:rPr>
        <w:t>, such as “the southwest lower entrance”.</w:t>
      </w:r>
    </w:p>
    <w:p w:rsidR="00A04E75" w:rsidRPr="0027425D" w:rsidRDefault="00A04E75" w:rsidP="00A04E75">
      <w:pPr>
        <w:ind w:left="1080"/>
        <w:rPr>
          <w:rFonts w:ascii="Calibri" w:hAnsi="Calibri"/>
          <w:sz w:val="22"/>
          <w:szCs w:val="22"/>
        </w:rPr>
      </w:pPr>
    </w:p>
    <w:p w:rsidR="00A04E75" w:rsidRPr="0027425D" w:rsidRDefault="00A04E75" w:rsidP="00D15886">
      <w:pPr>
        <w:numPr>
          <w:ilvl w:val="0"/>
          <w:numId w:val="5"/>
        </w:numPr>
        <w:rPr>
          <w:rFonts w:ascii="Calibri" w:hAnsi="Calibri"/>
          <w:sz w:val="22"/>
          <w:szCs w:val="22"/>
        </w:rPr>
      </w:pPr>
      <w:r w:rsidRPr="0027425D">
        <w:rPr>
          <w:rFonts w:ascii="Calibri" w:hAnsi="Calibri"/>
          <w:b/>
          <w:bCs w:val="0"/>
          <w:sz w:val="22"/>
          <w:szCs w:val="22"/>
        </w:rPr>
        <w:t>Leave</w:t>
      </w:r>
      <w:r w:rsidRPr="0027425D">
        <w:rPr>
          <w:rFonts w:ascii="Calibri" w:hAnsi="Calibri"/>
          <w:sz w:val="22"/>
          <w:szCs w:val="22"/>
        </w:rPr>
        <w:t>.  Get yourself to a safe place if at all possible:  pretend to be getting something the person wants, use your exits, and get to someplace where there are</w:t>
      </w:r>
      <w:r w:rsidR="002B09F4">
        <w:rPr>
          <w:rFonts w:ascii="Calibri" w:hAnsi="Calibri"/>
          <w:sz w:val="22"/>
          <w:szCs w:val="22"/>
        </w:rPr>
        <w:t xml:space="preserve"> other adults, even other participants</w:t>
      </w:r>
      <w:r w:rsidRPr="0027425D">
        <w:rPr>
          <w:rFonts w:ascii="Calibri" w:hAnsi="Calibri"/>
          <w:sz w:val="22"/>
          <w:szCs w:val="22"/>
        </w:rPr>
        <w:t xml:space="preserve"> who are not part of the confrontation.</w:t>
      </w:r>
    </w:p>
    <w:p w:rsidR="00A04E75" w:rsidRPr="0027425D" w:rsidRDefault="00A04E75" w:rsidP="00A04E75">
      <w:pPr>
        <w:rPr>
          <w:rFonts w:ascii="Calibri" w:hAnsi="Calibri"/>
          <w:b/>
          <w:sz w:val="22"/>
          <w:szCs w:val="22"/>
        </w:rPr>
      </w:pPr>
    </w:p>
    <w:p w:rsidR="006260C7" w:rsidRDefault="00A04E75" w:rsidP="00D15886">
      <w:pPr>
        <w:numPr>
          <w:ilvl w:val="0"/>
          <w:numId w:val="5"/>
        </w:numPr>
        <w:rPr>
          <w:rFonts w:ascii="Calibri" w:hAnsi="Calibri"/>
          <w:sz w:val="22"/>
          <w:szCs w:val="22"/>
        </w:rPr>
      </w:pPr>
      <w:r w:rsidRPr="0027425D">
        <w:rPr>
          <w:rFonts w:ascii="Calibri" w:hAnsi="Calibri"/>
          <w:b/>
          <w:sz w:val="22"/>
          <w:szCs w:val="22"/>
        </w:rPr>
        <w:t>C</w:t>
      </w:r>
      <w:r w:rsidR="006260C7">
        <w:rPr>
          <w:rFonts w:ascii="Calibri" w:hAnsi="Calibri"/>
          <w:b/>
          <w:bCs w:val="0"/>
          <w:sz w:val="22"/>
          <w:szCs w:val="22"/>
        </w:rPr>
        <w:t xml:space="preserve">all </w:t>
      </w:r>
      <w:r w:rsidRPr="0027425D">
        <w:rPr>
          <w:rFonts w:ascii="Calibri" w:hAnsi="Calibri"/>
          <w:b/>
          <w:bCs w:val="0"/>
          <w:sz w:val="22"/>
          <w:szCs w:val="22"/>
        </w:rPr>
        <w:t>Staff</w:t>
      </w:r>
      <w:r w:rsidRPr="0027425D">
        <w:rPr>
          <w:rFonts w:ascii="Calibri" w:hAnsi="Calibri"/>
          <w:sz w:val="22"/>
          <w:szCs w:val="22"/>
        </w:rPr>
        <w:t>.  In the case of threat, aggression or violence, the staff will respond in person immediately.  If you have not called 911 and there has been threatening, aggressive or violent behavior, the staff will do so before responding.</w:t>
      </w:r>
    </w:p>
    <w:p w:rsidR="006260C7" w:rsidRDefault="006260C7" w:rsidP="006260C7">
      <w:pPr>
        <w:pStyle w:val="ListParagraph"/>
        <w:rPr>
          <w:rFonts w:ascii="Calibri" w:hAnsi="Calibri"/>
          <w:sz w:val="22"/>
          <w:szCs w:val="22"/>
        </w:rPr>
      </w:pPr>
    </w:p>
    <w:p w:rsidR="00A04E75" w:rsidRPr="00196E09" w:rsidRDefault="00A04E75" w:rsidP="006260C7">
      <w:pPr>
        <w:jc w:val="center"/>
        <w:rPr>
          <w:rFonts w:ascii="Calibri" w:hAnsi="Calibri"/>
          <w:b/>
          <w:sz w:val="22"/>
          <w:szCs w:val="22"/>
          <w:u w:val="single"/>
        </w:rPr>
      </w:pPr>
      <w:r w:rsidRPr="00196E09">
        <w:rPr>
          <w:rFonts w:ascii="Calibri" w:hAnsi="Calibri"/>
          <w:b/>
          <w:sz w:val="22"/>
          <w:szCs w:val="22"/>
          <w:u w:val="single"/>
        </w:rPr>
        <w:t>Helpful Volunteer Interventions at Different Stages of Crisis</w:t>
      </w:r>
    </w:p>
    <w:p w:rsidR="00A04E75" w:rsidRDefault="00A04E75" w:rsidP="00A04E75">
      <w:pPr>
        <w:jc w:val="center"/>
        <w:rPr>
          <w:rFonts w:ascii="Calibri" w:hAnsi="Calibri"/>
          <w:b/>
          <w:sz w:val="22"/>
          <w:szCs w:val="22"/>
          <w:u w:val="single"/>
        </w:rPr>
      </w:pPr>
      <w:r w:rsidRPr="00196E09">
        <w:rPr>
          <w:rFonts w:ascii="Calibri" w:hAnsi="Calibri"/>
          <w:b/>
          <w:sz w:val="22"/>
          <w:szCs w:val="22"/>
          <w:u w:val="single"/>
        </w:rPr>
        <w:t>Volunteers can provide support by showing empathy and non-judgment.</w:t>
      </w:r>
    </w:p>
    <w:p w:rsidR="00A04E75" w:rsidRPr="00BC622C" w:rsidRDefault="00A04E75" w:rsidP="00A04E75">
      <w:pPr>
        <w:rPr>
          <w:rFonts w:ascii="Calibri" w:hAnsi="Calibri"/>
          <w:b/>
          <w:sz w:val="22"/>
          <w:szCs w:val="22"/>
        </w:rPr>
      </w:pPr>
      <w:r w:rsidRPr="00BC622C">
        <w:rPr>
          <w:rFonts w:ascii="Calibri" w:hAnsi="Calibri"/>
          <w:b/>
          <w:sz w:val="22"/>
          <w:szCs w:val="22"/>
        </w:rPr>
        <w:t>Ways to provide support:</w:t>
      </w:r>
    </w:p>
    <w:p w:rsidR="00A04E75" w:rsidRDefault="00A04E75" w:rsidP="00D15886">
      <w:pPr>
        <w:pStyle w:val="ListParagraph"/>
        <w:numPr>
          <w:ilvl w:val="0"/>
          <w:numId w:val="7"/>
        </w:numPr>
        <w:rPr>
          <w:rFonts w:ascii="Calibri" w:hAnsi="Calibri"/>
          <w:sz w:val="22"/>
          <w:szCs w:val="22"/>
        </w:rPr>
      </w:pPr>
      <w:r>
        <w:rPr>
          <w:rFonts w:ascii="Calibri" w:hAnsi="Calibri"/>
          <w:sz w:val="22"/>
          <w:szCs w:val="22"/>
        </w:rPr>
        <w:t>Active listening- rephrase or summarize what they are saying to you.</w:t>
      </w:r>
    </w:p>
    <w:p w:rsidR="00A04E75" w:rsidRDefault="00A04E75" w:rsidP="00D15886">
      <w:pPr>
        <w:pStyle w:val="ListParagraph"/>
        <w:numPr>
          <w:ilvl w:val="0"/>
          <w:numId w:val="7"/>
        </w:numPr>
        <w:rPr>
          <w:rFonts w:ascii="Calibri" w:hAnsi="Calibri"/>
          <w:sz w:val="22"/>
          <w:szCs w:val="22"/>
        </w:rPr>
      </w:pPr>
      <w:r>
        <w:rPr>
          <w:rFonts w:ascii="Calibri" w:hAnsi="Calibri"/>
          <w:sz w:val="22"/>
          <w:szCs w:val="22"/>
        </w:rPr>
        <w:t>Validate- point out why their anxiety is valid. Example) “things are really stressful for you right now, it’s understandable that you would be feeling overwhelmed”.</w:t>
      </w:r>
    </w:p>
    <w:p w:rsidR="00A04E75" w:rsidRDefault="00A04E75" w:rsidP="00D15886">
      <w:pPr>
        <w:pStyle w:val="ListParagraph"/>
        <w:numPr>
          <w:ilvl w:val="0"/>
          <w:numId w:val="7"/>
        </w:numPr>
        <w:rPr>
          <w:rFonts w:ascii="Calibri" w:hAnsi="Calibri"/>
          <w:sz w:val="22"/>
          <w:szCs w:val="22"/>
        </w:rPr>
      </w:pPr>
      <w:r>
        <w:rPr>
          <w:rFonts w:ascii="Calibri" w:hAnsi="Calibri"/>
          <w:sz w:val="22"/>
          <w:szCs w:val="22"/>
        </w:rPr>
        <w:t>Asking what we can do to be helpful and maybe giving some options of how we can help.  Example) ask if they may need to have a few moments alone away from children and other families so that they can get some space.</w:t>
      </w:r>
    </w:p>
    <w:p w:rsidR="00A04E75" w:rsidRDefault="00A04E75" w:rsidP="00D15886">
      <w:pPr>
        <w:pStyle w:val="ListParagraph"/>
        <w:numPr>
          <w:ilvl w:val="0"/>
          <w:numId w:val="7"/>
        </w:numPr>
        <w:rPr>
          <w:rFonts w:ascii="Calibri" w:hAnsi="Calibri"/>
          <w:sz w:val="22"/>
          <w:szCs w:val="22"/>
        </w:rPr>
      </w:pPr>
      <w:r>
        <w:rPr>
          <w:rFonts w:ascii="Calibri" w:hAnsi="Calibri"/>
          <w:sz w:val="22"/>
          <w:szCs w:val="22"/>
        </w:rPr>
        <w:t>Allowing for venting in a safe space with non-judgment.</w:t>
      </w:r>
    </w:p>
    <w:p w:rsidR="006260C7" w:rsidRDefault="00A04E75" w:rsidP="00D15886">
      <w:pPr>
        <w:pStyle w:val="ListParagraph"/>
        <w:numPr>
          <w:ilvl w:val="0"/>
          <w:numId w:val="7"/>
        </w:numPr>
        <w:rPr>
          <w:rFonts w:ascii="Calibri" w:hAnsi="Calibri"/>
          <w:sz w:val="22"/>
          <w:szCs w:val="22"/>
        </w:rPr>
      </w:pPr>
      <w:r>
        <w:rPr>
          <w:rFonts w:ascii="Calibri" w:hAnsi="Calibri"/>
          <w:sz w:val="22"/>
          <w:szCs w:val="22"/>
        </w:rPr>
        <w:t>Remove audiences if at all possible. Example) see if they may want to talk with you in an office or more private and quiet pl</w:t>
      </w:r>
      <w:r w:rsidR="002B09F4">
        <w:rPr>
          <w:rFonts w:ascii="Calibri" w:hAnsi="Calibri"/>
          <w:sz w:val="22"/>
          <w:szCs w:val="22"/>
        </w:rPr>
        <w:t>ace.  Offer to call a staff person</w:t>
      </w:r>
      <w:r>
        <w:rPr>
          <w:rFonts w:ascii="Calibri" w:hAnsi="Calibri"/>
          <w:sz w:val="22"/>
          <w:szCs w:val="22"/>
        </w:rPr>
        <w:t xml:space="preserve"> so that they can speak with them.</w:t>
      </w:r>
    </w:p>
    <w:p w:rsidR="002B09F4" w:rsidRDefault="002B09F4" w:rsidP="002B09F4">
      <w:pPr>
        <w:pStyle w:val="ListParagraph"/>
        <w:rPr>
          <w:rFonts w:ascii="Calibri" w:hAnsi="Calibri"/>
          <w:sz w:val="22"/>
          <w:szCs w:val="22"/>
        </w:rPr>
      </w:pPr>
    </w:p>
    <w:p w:rsidR="00A04E75" w:rsidRPr="006260C7" w:rsidRDefault="00A04E75" w:rsidP="006260C7">
      <w:pPr>
        <w:pStyle w:val="ListParagraph"/>
        <w:jc w:val="center"/>
        <w:rPr>
          <w:rFonts w:ascii="Calibri" w:hAnsi="Calibri"/>
          <w:sz w:val="22"/>
          <w:szCs w:val="22"/>
        </w:rPr>
      </w:pPr>
      <w:r w:rsidRPr="006260C7">
        <w:rPr>
          <w:rFonts w:ascii="Calibri" w:hAnsi="Calibri"/>
          <w:b/>
          <w:bCs w:val="0"/>
          <w:u w:val="single"/>
        </w:rPr>
        <w:lastRenderedPageBreak/>
        <w:t>Volunteering with Children: Guidelines for Everyone’s Protection</w:t>
      </w:r>
    </w:p>
    <w:p w:rsidR="00A04E75" w:rsidRPr="0027425D" w:rsidRDefault="00A04E75" w:rsidP="00A04E75">
      <w:pPr>
        <w:rPr>
          <w:rFonts w:ascii="Calibri" w:hAnsi="Calibri"/>
          <w:b/>
          <w:sz w:val="22"/>
          <w:szCs w:val="22"/>
        </w:rPr>
      </w:pPr>
    </w:p>
    <w:p w:rsidR="00A04E75" w:rsidRPr="0027425D" w:rsidRDefault="00A04E75" w:rsidP="00A04E75">
      <w:pPr>
        <w:rPr>
          <w:rFonts w:ascii="Calibri" w:hAnsi="Calibri"/>
          <w:sz w:val="22"/>
          <w:szCs w:val="22"/>
        </w:rPr>
      </w:pPr>
      <w:r w:rsidRPr="00196E09">
        <w:rPr>
          <w:rFonts w:ascii="Calibri" w:hAnsi="Calibri"/>
          <w:b/>
          <w:sz w:val="22"/>
          <w:szCs w:val="22"/>
          <w:u w:val="single"/>
        </w:rPr>
        <w:t>We are not a day care facility.</w:t>
      </w:r>
      <w:r w:rsidRPr="0027425D">
        <w:rPr>
          <w:rFonts w:ascii="Calibri" w:hAnsi="Calibri"/>
          <w:sz w:val="22"/>
          <w:szCs w:val="22"/>
        </w:rPr>
        <w:t xml:space="preserve"> We are not and cannot be responsible for children.</w:t>
      </w:r>
      <w:r>
        <w:rPr>
          <w:rFonts w:ascii="Calibri" w:hAnsi="Calibri"/>
          <w:sz w:val="22"/>
          <w:szCs w:val="22"/>
        </w:rPr>
        <w:t xml:space="preserve"> </w:t>
      </w:r>
      <w:r w:rsidRPr="0027425D">
        <w:rPr>
          <w:rFonts w:ascii="Calibri" w:hAnsi="Calibri"/>
          <w:sz w:val="22"/>
          <w:szCs w:val="22"/>
        </w:rPr>
        <w:t xml:space="preserve"> </w:t>
      </w:r>
      <w:r w:rsidR="006260C7">
        <w:rPr>
          <w:rFonts w:ascii="Calibri" w:hAnsi="Calibri"/>
          <w:sz w:val="22"/>
          <w:szCs w:val="22"/>
        </w:rPr>
        <w:t xml:space="preserve">Parents will be on-site when child-care activities are in process.  </w:t>
      </w:r>
      <w:r w:rsidRPr="0027425D">
        <w:rPr>
          <w:rFonts w:ascii="Calibri" w:hAnsi="Calibri"/>
          <w:sz w:val="22"/>
          <w:szCs w:val="22"/>
        </w:rPr>
        <w:t>Volunteers may not baby-sit or assume primary responsibility for children in any other way.</w:t>
      </w:r>
    </w:p>
    <w:p w:rsidR="00A04E75" w:rsidRPr="0027425D" w:rsidRDefault="00A04E75" w:rsidP="00A04E75">
      <w:pPr>
        <w:rPr>
          <w:rFonts w:ascii="Calibri" w:hAnsi="Calibri"/>
          <w:sz w:val="22"/>
          <w:szCs w:val="22"/>
        </w:rPr>
      </w:pPr>
    </w:p>
    <w:p w:rsidR="00A04E75" w:rsidRPr="0027425D" w:rsidRDefault="00A04E75" w:rsidP="00A04E75">
      <w:pPr>
        <w:rPr>
          <w:rFonts w:ascii="Calibri" w:hAnsi="Calibri"/>
          <w:sz w:val="22"/>
          <w:szCs w:val="22"/>
        </w:rPr>
      </w:pPr>
      <w:r w:rsidRPr="00196E09">
        <w:rPr>
          <w:rFonts w:ascii="Calibri" w:hAnsi="Calibri"/>
          <w:b/>
          <w:sz w:val="22"/>
          <w:szCs w:val="22"/>
          <w:u w:val="single"/>
        </w:rPr>
        <w:t>Never be alone with a child in any room or outside.</w:t>
      </w:r>
      <w:r w:rsidRPr="0027425D">
        <w:rPr>
          <w:rFonts w:ascii="Calibri" w:hAnsi="Calibri"/>
          <w:sz w:val="22"/>
          <w:szCs w:val="22"/>
        </w:rPr>
        <w:t xml:space="preserve">  If a child has to go to the bathroom, but needs help, try to find the parent. If you cannot find the parent in time, try to take a second person with you and/or prop the bathroom door open. If you go to the park always take another adult with you.</w:t>
      </w:r>
    </w:p>
    <w:p w:rsidR="00A04E75" w:rsidRPr="0027425D" w:rsidRDefault="00A04E75" w:rsidP="00A04E75">
      <w:pPr>
        <w:rPr>
          <w:rFonts w:ascii="Calibri" w:hAnsi="Calibri"/>
          <w:sz w:val="22"/>
          <w:szCs w:val="22"/>
        </w:rPr>
      </w:pPr>
    </w:p>
    <w:p w:rsidR="00A04E75" w:rsidRPr="0027425D" w:rsidRDefault="00A04E75" w:rsidP="00A04E75">
      <w:pPr>
        <w:rPr>
          <w:rFonts w:ascii="Calibri" w:hAnsi="Calibri"/>
          <w:sz w:val="22"/>
          <w:szCs w:val="22"/>
        </w:rPr>
      </w:pPr>
      <w:r w:rsidRPr="00196E09">
        <w:rPr>
          <w:rFonts w:ascii="Calibri" w:hAnsi="Calibri"/>
          <w:b/>
          <w:sz w:val="22"/>
          <w:szCs w:val="22"/>
          <w:u w:val="single"/>
        </w:rPr>
        <w:t>Do not change clothes in front of a child and don’t let a child change clothes in front of you.</w:t>
      </w:r>
      <w:r w:rsidRPr="0027425D">
        <w:rPr>
          <w:rFonts w:ascii="Calibri" w:hAnsi="Calibri"/>
          <w:sz w:val="22"/>
          <w:szCs w:val="22"/>
        </w:rPr>
        <w:t xml:space="preserve"> Never change a child’s diaper. If you have to interrupt a parent meeting or wake up a parent, then do so.</w:t>
      </w:r>
    </w:p>
    <w:p w:rsidR="00A04E75" w:rsidRPr="0027425D" w:rsidRDefault="00A04E75" w:rsidP="00A04E75">
      <w:pPr>
        <w:rPr>
          <w:rFonts w:ascii="Calibri" w:hAnsi="Calibri"/>
          <w:sz w:val="22"/>
          <w:szCs w:val="22"/>
        </w:rPr>
      </w:pPr>
    </w:p>
    <w:p w:rsidR="00A04E75" w:rsidRPr="00196E09" w:rsidRDefault="00A04E75" w:rsidP="00A04E75">
      <w:pPr>
        <w:rPr>
          <w:rFonts w:ascii="Calibri" w:hAnsi="Calibri"/>
          <w:b/>
          <w:sz w:val="22"/>
          <w:szCs w:val="22"/>
          <w:u w:val="single"/>
        </w:rPr>
      </w:pPr>
      <w:r w:rsidRPr="00196E09">
        <w:rPr>
          <w:rFonts w:ascii="Calibri" w:hAnsi="Calibri"/>
          <w:b/>
          <w:sz w:val="22"/>
          <w:szCs w:val="22"/>
          <w:u w:val="single"/>
        </w:rPr>
        <w:t>Touching guidelines</w:t>
      </w:r>
    </w:p>
    <w:p w:rsidR="00A04E75" w:rsidRPr="0027425D" w:rsidRDefault="00A04E75" w:rsidP="00A04E75">
      <w:pPr>
        <w:rPr>
          <w:rFonts w:ascii="Calibri" w:hAnsi="Calibri"/>
          <w:sz w:val="22"/>
          <w:szCs w:val="22"/>
        </w:rPr>
      </w:pPr>
      <w:r w:rsidRPr="0027425D">
        <w:rPr>
          <w:rFonts w:ascii="Calibri" w:hAnsi="Calibri"/>
          <w:sz w:val="22"/>
          <w:szCs w:val="22"/>
        </w:rPr>
        <w:t>Do not rub or pet a child and do not let them rub or pet you.</w:t>
      </w:r>
    </w:p>
    <w:p w:rsidR="00A04E75" w:rsidRPr="0027425D" w:rsidRDefault="00A04E75" w:rsidP="00D15886">
      <w:pPr>
        <w:numPr>
          <w:ilvl w:val="0"/>
          <w:numId w:val="6"/>
        </w:numPr>
        <w:tabs>
          <w:tab w:val="clear" w:pos="1440"/>
          <w:tab w:val="num" w:pos="720"/>
        </w:tabs>
        <w:ind w:hanging="1080"/>
        <w:rPr>
          <w:rFonts w:ascii="Calibri" w:hAnsi="Calibri"/>
          <w:sz w:val="22"/>
          <w:szCs w:val="22"/>
        </w:rPr>
      </w:pPr>
      <w:r w:rsidRPr="0027425D">
        <w:rPr>
          <w:rFonts w:ascii="Calibri" w:hAnsi="Calibri"/>
          <w:sz w:val="22"/>
          <w:szCs w:val="22"/>
        </w:rPr>
        <w:t>Do not allow flirting. Put a stop to it right away (politely of course.)</w:t>
      </w:r>
    </w:p>
    <w:p w:rsidR="00A04E75" w:rsidRPr="0027425D" w:rsidRDefault="00A04E75" w:rsidP="00D15886">
      <w:pPr>
        <w:numPr>
          <w:ilvl w:val="0"/>
          <w:numId w:val="6"/>
        </w:numPr>
        <w:tabs>
          <w:tab w:val="clear" w:pos="1440"/>
          <w:tab w:val="num" w:pos="720"/>
        </w:tabs>
        <w:ind w:left="720"/>
        <w:rPr>
          <w:rFonts w:ascii="Calibri" w:hAnsi="Calibri"/>
          <w:sz w:val="22"/>
          <w:szCs w:val="22"/>
        </w:rPr>
      </w:pPr>
      <w:r w:rsidRPr="0027425D">
        <w:rPr>
          <w:rFonts w:ascii="Calibri" w:hAnsi="Calibri"/>
          <w:sz w:val="22"/>
          <w:szCs w:val="22"/>
        </w:rPr>
        <w:t>Younger children may sit on your lap as long as there is no inappropriate touching between either of you. You can suggest with older children that they sit next to you instead.</w:t>
      </w:r>
    </w:p>
    <w:p w:rsidR="00A04E75" w:rsidRPr="0027425D" w:rsidRDefault="00A04E75" w:rsidP="00D15886">
      <w:pPr>
        <w:numPr>
          <w:ilvl w:val="0"/>
          <w:numId w:val="6"/>
        </w:numPr>
        <w:tabs>
          <w:tab w:val="clear" w:pos="1440"/>
          <w:tab w:val="num" w:pos="720"/>
        </w:tabs>
        <w:ind w:left="720"/>
        <w:rPr>
          <w:rFonts w:ascii="Calibri" w:hAnsi="Calibri"/>
          <w:sz w:val="22"/>
          <w:szCs w:val="22"/>
        </w:rPr>
      </w:pPr>
      <w:r w:rsidRPr="0027425D">
        <w:rPr>
          <w:rFonts w:ascii="Calibri" w:hAnsi="Calibri"/>
          <w:sz w:val="22"/>
          <w:szCs w:val="22"/>
        </w:rPr>
        <w:t>Wrestling and tickling can sometimes get out of control and could be construed as inappropriate touching.</w:t>
      </w:r>
    </w:p>
    <w:p w:rsidR="00A04E75" w:rsidRPr="0027425D" w:rsidRDefault="00A04E75" w:rsidP="00D15886">
      <w:pPr>
        <w:numPr>
          <w:ilvl w:val="0"/>
          <w:numId w:val="6"/>
        </w:numPr>
        <w:tabs>
          <w:tab w:val="clear" w:pos="1440"/>
          <w:tab w:val="num" w:pos="720"/>
        </w:tabs>
        <w:ind w:left="720"/>
        <w:rPr>
          <w:rFonts w:ascii="Calibri" w:hAnsi="Calibri"/>
          <w:sz w:val="22"/>
          <w:szCs w:val="22"/>
        </w:rPr>
      </w:pPr>
      <w:r w:rsidRPr="0027425D">
        <w:rPr>
          <w:rFonts w:ascii="Calibri" w:hAnsi="Calibri"/>
          <w:sz w:val="22"/>
          <w:szCs w:val="22"/>
        </w:rPr>
        <w:t xml:space="preserve">Be careful when playing tag or anything else that can turn into roughhousing, since roughhousing could also be construed to be inappropriate touching.  </w:t>
      </w:r>
    </w:p>
    <w:p w:rsidR="00A04E75" w:rsidRPr="00196E09" w:rsidRDefault="00A04E75" w:rsidP="00A04E75">
      <w:pPr>
        <w:rPr>
          <w:rFonts w:ascii="Calibri" w:hAnsi="Calibri"/>
          <w:sz w:val="22"/>
          <w:szCs w:val="22"/>
          <w:u w:val="single"/>
        </w:rPr>
      </w:pPr>
    </w:p>
    <w:p w:rsidR="00A04E75" w:rsidRDefault="00A04E75" w:rsidP="00A04E75">
      <w:pPr>
        <w:rPr>
          <w:rFonts w:ascii="Calibri" w:hAnsi="Calibri"/>
          <w:sz w:val="22"/>
          <w:szCs w:val="22"/>
        </w:rPr>
      </w:pPr>
      <w:r w:rsidRPr="00196E09">
        <w:rPr>
          <w:rFonts w:ascii="Calibri" w:hAnsi="Calibri"/>
          <w:b/>
          <w:sz w:val="22"/>
          <w:szCs w:val="22"/>
          <w:u w:val="single"/>
        </w:rPr>
        <w:t>Don’t promise to keep secrets.</w:t>
      </w:r>
      <w:r w:rsidRPr="0027425D">
        <w:rPr>
          <w:rFonts w:ascii="Calibri" w:hAnsi="Calibri"/>
          <w:sz w:val="22"/>
          <w:szCs w:val="22"/>
        </w:rPr>
        <w:t xml:space="preserve"> You have an obligation to report anything pertaining to a child’s safety to The Road Home staff. Let the child know that you will be careful with the information that they share but that there are some things that you cannot keep secret.</w:t>
      </w:r>
    </w:p>
    <w:p w:rsidR="00DF2FE4" w:rsidRPr="00A21B1A" w:rsidRDefault="00DF2FE4" w:rsidP="00DF2FE4">
      <w:pPr>
        <w:rPr>
          <w:rFonts w:ascii="Calibri" w:hAnsi="Calibri"/>
          <w:b/>
          <w:bCs w:val="0"/>
          <w:sz w:val="22"/>
          <w:szCs w:val="22"/>
        </w:rPr>
      </w:pPr>
    </w:p>
    <w:p w:rsidR="00DF2FE4" w:rsidRDefault="00DF2FE4" w:rsidP="00DF2FE4">
      <w:pPr>
        <w:rPr>
          <w:rFonts w:ascii="Calibri" w:hAnsi="Calibri"/>
          <w:b/>
          <w:bCs w:val="0"/>
          <w:sz w:val="22"/>
          <w:szCs w:val="22"/>
          <w:u w:val="single"/>
        </w:rPr>
      </w:pPr>
      <w:r w:rsidRPr="005805C2">
        <w:rPr>
          <w:rFonts w:ascii="Calibri" w:hAnsi="Calibri"/>
          <w:b/>
          <w:bCs w:val="0"/>
          <w:sz w:val="22"/>
          <w:szCs w:val="22"/>
          <w:u w:val="single"/>
        </w:rPr>
        <w:t>Universal Health Precautions</w:t>
      </w:r>
      <w:r w:rsidR="006260C7">
        <w:rPr>
          <w:rFonts w:ascii="Calibri" w:hAnsi="Calibri"/>
          <w:b/>
          <w:bCs w:val="0"/>
          <w:sz w:val="22"/>
          <w:szCs w:val="22"/>
          <w:u w:val="single"/>
        </w:rPr>
        <w:t>:</w:t>
      </w:r>
    </w:p>
    <w:p w:rsidR="00DF2FE4" w:rsidRDefault="00DF2FE4" w:rsidP="006260C7">
      <w:pPr>
        <w:rPr>
          <w:rFonts w:ascii="Calibri" w:hAnsi="Calibri"/>
          <w:sz w:val="22"/>
          <w:szCs w:val="22"/>
        </w:rPr>
      </w:pPr>
      <w:r w:rsidRPr="00A21B1A">
        <w:rPr>
          <w:rFonts w:ascii="Calibri" w:hAnsi="Calibri"/>
          <w:sz w:val="22"/>
          <w:szCs w:val="22"/>
        </w:rPr>
        <w:t>To help avoid potential contagious diseases you should:</w:t>
      </w:r>
    </w:p>
    <w:p w:rsidR="006260C7" w:rsidRPr="00A21B1A" w:rsidRDefault="006260C7" w:rsidP="006260C7">
      <w:pPr>
        <w:rPr>
          <w:rFonts w:ascii="Calibri" w:hAnsi="Calibri"/>
          <w:sz w:val="22"/>
          <w:szCs w:val="22"/>
        </w:rPr>
      </w:pPr>
    </w:p>
    <w:p w:rsidR="00DF2FE4" w:rsidRPr="00A21B1A" w:rsidRDefault="00DF2FE4" w:rsidP="00D15886">
      <w:pPr>
        <w:numPr>
          <w:ilvl w:val="0"/>
          <w:numId w:val="2"/>
        </w:numPr>
        <w:rPr>
          <w:rFonts w:ascii="Calibri" w:hAnsi="Calibri"/>
          <w:sz w:val="22"/>
          <w:szCs w:val="22"/>
        </w:rPr>
      </w:pPr>
      <w:r w:rsidRPr="00A21B1A">
        <w:rPr>
          <w:rFonts w:ascii="Calibri" w:hAnsi="Calibri"/>
          <w:sz w:val="22"/>
          <w:szCs w:val="22"/>
        </w:rPr>
        <w:t>Never change a child’s diapers, treat a bloody wou</w:t>
      </w:r>
      <w:r w:rsidR="002B09F4">
        <w:rPr>
          <w:rFonts w:ascii="Calibri" w:hAnsi="Calibri"/>
          <w:sz w:val="22"/>
          <w:szCs w:val="22"/>
        </w:rPr>
        <w:t xml:space="preserve">nd, clean up vomit of the </w:t>
      </w:r>
      <w:proofErr w:type="spellStart"/>
      <w:r w:rsidR="002B09F4">
        <w:rPr>
          <w:rFonts w:ascii="Calibri" w:hAnsi="Calibri"/>
          <w:sz w:val="22"/>
          <w:szCs w:val="22"/>
        </w:rPr>
        <w:t>particiapnts</w:t>
      </w:r>
      <w:proofErr w:type="spellEnd"/>
      <w:r w:rsidRPr="00A21B1A">
        <w:rPr>
          <w:rFonts w:ascii="Calibri" w:hAnsi="Calibri"/>
          <w:sz w:val="22"/>
          <w:szCs w:val="22"/>
        </w:rPr>
        <w:t xml:space="preserve"> or their children. Always have the parent do this for their children.</w:t>
      </w:r>
    </w:p>
    <w:p w:rsidR="00DF2FE4" w:rsidRPr="00A21B1A" w:rsidRDefault="00DF2FE4" w:rsidP="00D15886">
      <w:pPr>
        <w:numPr>
          <w:ilvl w:val="0"/>
          <w:numId w:val="2"/>
        </w:numPr>
        <w:rPr>
          <w:rFonts w:ascii="Calibri" w:hAnsi="Calibri"/>
          <w:sz w:val="22"/>
          <w:szCs w:val="22"/>
        </w:rPr>
      </w:pPr>
      <w:r w:rsidRPr="00A21B1A">
        <w:rPr>
          <w:rFonts w:ascii="Calibri" w:hAnsi="Calibri"/>
          <w:sz w:val="22"/>
          <w:szCs w:val="22"/>
        </w:rPr>
        <w:t xml:space="preserve">If it is unavoidable and you need to deal with any bodily fluids of the guests, always wear protective gloves. </w:t>
      </w:r>
    </w:p>
    <w:p w:rsidR="00DF2FE4" w:rsidRDefault="00DF2FE4" w:rsidP="00D15886">
      <w:pPr>
        <w:numPr>
          <w:ilvl w:val="0"/>
          <w:numId w:val="2"/>
        </w:numPr>
        <w:rPr>
          <w:rFonts w:ascii="Calibri" w:hAnsi="Calibri"/>
          <w:sz w:val="22"/>
          <w:szCs w:val="22"/>
        </w:rPr>
      </w:pPr>
      <w:r w:rsidRPr="00A21B1A">
        <w:rPr>
          <w:rFonts w:ascii="Calibri" w:hAnsi="Calibri"/>
          <w:sz w:val="22"/>
          <w:szCs w:val="22"/>
        </w:rPr>
        <w:t>Use bleach and water solution to c</w:t>
      </w:r>
      <w:r w:rsidR="002B09F4">
        <w:rPr>
          <w:rFonts w:ascii="Calibri" w:hAnsi="Calibri"/>
          <w:sz w:val="22"/>
          <w:szCs w:val="22"/>
        </w:rPr>
        <w:t>lean surfaces.</w:t>
      </w:r>
    </w:p>
    <w:p w:rsidR="00A04E75" w:rsidRPr="00A0272F" w:rsidRDefault="00DF2FE4" w:rsidP="00D15886">
      <w:pPr>
        <w:numPr>
          <w:ilvl w:val="0"/>
          <w:numId w:val="2"/>
        </w:numPr>
        <w:rPr>
          <w:rFonts w:ascii="Calibri" w:hAnsi="Calibri"/>
          <w:sz w:val="18"/>
          <w:szCs w:val="18"/>
        </w:rPr>
      </w:pPr>
      <w:r>
        <w:rPr>
          <w:rFonts w:ascii="Calibri" w:hAnsi="Calibri"/>
          <w:sz w:val="22"/>
          <w:szCs w:val="22"/>
        </w:rPr>
        <w:t xml:space="preserve"> </w:t>
      </w:r>
      <w:r w:rsidRPr="0026652B">
        <w:rPr>
          <w:rFonts w:ascii="Calibri" w:hAnsi="Calibri"/>
          <w:sz w:val="22"/>
          <w:szCs w:val="22"/>
          <w:u w:val="single"/>
        </w:rPr>
        <w:t>Communicable Diseases:</w:t>
      </w:r>
      <w:r>
        <w:rPr>
          <w:rFonts w:ascii="Calibri" w:hAnsi="Calibri"/>
          <w:sz w:val="22"/>
          <w:szCs w:val="22"/>
        </w:rPr>
        <w:t xml:space="preserve"> Please be sure to inform staff if you are made aware of someone who may have a communicable disease.  If you yourself find that you are too ill to volunteer when you are registered to do so, please contact the volunteer manager to inform them that you are unable to volunteer at this time.  </w:t>
      </w:r>
    </w:p>
    <w:p w:rsidR="00A04E75" w:rsidRDefault="00A04E75" w:rsidP="00A04E75">
      <w:pPr>
        <w:rPr>
          <w:rFonts w:ascii="Calibri" w:hAnsi="Calibri"/>
          <w:u w:val="single"/>
        </w:rPr>
      </w:pPr>
    </w:p>
    <w:p w:rsidR="00A04E75" w:rsidRDefault="00A04E75" w:rsidP="00A04E75">
      <w:pPr>
        <w:rPr>
          <w:rFonts w:ascii="Calibri" w:hAnsi="Calibri"/>
          <w:u w:val="single"/>
        </w:rPr>
      </w:pPr>
    </w:p>
    <w:p w:rsidR="00A04E75" w:rsidRDefault="00A04E75" w:rsidP="00A04E75">
      <w:pPr>
        <w:rPr>
          <w:rFonts w:ascii="Calibri" w:hAnsi="Calibri"/>
          <w:u w:val="single"/>
        </w:rPr>
      </w:pPr>
    </w:p>
    <w:p w:rsidR="00A04E75" w:rsidRDefault="00A04E75" w:rsidP="00A04E75">
      <w:pPr>
        <w:rPr>
          <w:rFonts w:ascii="Calibri" w:hAnsi="Calibri"/>
          <w:u w:val="single"/>
        </w:rPr>
      </w:pPr>
    </w:p>
    <w:p w:rsidR="00A04E75" w:rsidRDefault="00A04E75" w:rsidP="00A04E75">
      <w:pPr>
        <w:rPr>
          <w:rFonts w:ascii="Calibri" w:hAnsi="Calibri"/>
          <w:u w:val="single"/>
        </w:rPr>
      </w:pPr>
    </w:p>
    <w:p w:rsidR="00A04E75" w:rsidRDefault="00A04E75" w:rsidP="00A04E75">
      <w:pPr>
        <w:rPr>
          <w:rFonts w:ascii="Calibri" w:hAnsi="Calibri"/>
          <w:u w:val="single"/>
        </w:rPr>
      </w:pPr>
    </w:p>
    <w:p w:rsidR="00A04E75" w:rsidRDefault="00A04E75" w:rsidP="00A04E75">
      <w:pPr>
        <w:rPr>
          <w:rFonts w:ascii="Calibri" w:hAnsi="Calibri"/>
          <w:u w:val="single"/>
        </w:rPr>
      </w:pPr>
    </w:p>
    <w:p w:rsidR="00090E6A" w:rsidRPr="005805C2" w:rsidRDefault="00090E6A" w:rsidP="00A04E75">
      <w:pPr>
        <w:rPr>
          <w:rFonts w:ascii="Calibri" w:hAnsi="Calibri"/>
          <w:u w:val="single"/>
        </w:rPr>
      </w:pPr>
    </w:p>
    <w:p w:rsidR="00003F2A" w:rsidRPr="005805C2" w:rsidRDefault="00003F2A" w:rsidP="00003F2A">
      <w:pPr>
        <w:jc w:val="center"/>
        <w:rPr>
          <w:rFonts w:ascii="Calibri" w:hAnsi="Calibri"/>
          <w:b/>
          <w:u w:val="single"/>
        </w:rPr>
      </w:pPr>
      <w:r>
        <w:rPr>
          <w:rFonts w:ascii="Calibri" w:hAnsi="Calibri"/>
          <w:b/>
          <w:u w:val="single"/>
        </w:rPr>
        <w:lastRenderedPageBreak/>
        <w:t>Some Hints for Sensitive V</w:t>
      </w:r>
      <w:r w:rsidRPr="005805C2">
        <w:rPr>
          <w:rFonts w:ascii="Calibri" w:hAnsi="Calibri"/>
          <w:b/>
          <w:u w:val="single"/>
        </w:rPr>
        <w:t>olunteering</w:t>
      </w:r>
    </w:p>
    <w:p w:rsidR="00003F2A" w:rsidRPr="00A475DF" w:rsidRDefault="00003F2A" w:rsidP="00003F2A">
      <w:pPr>
        <w:rPr>
          <w:rFonts w:ascii="Calibri" w:hAnsi="Calibri"/>
          <w:b/>
          <w:sz w:val="22"/>
          <w:szCs w:val="22"/>
        </w:rPr>
      </w:pPr>
    </w:p>
    <w:p w:rsidR="00003F2A" w:rsidRPr="00A475DF" w:rsidRDefault="00003F2A" w:rsidP="00003F2A">
      <w:pPr>
        <w:rPr>
          <w:rFonts w:ascii="Calibri" w:hAnsi="Calibri"/>
          <w:vanish/>
          <w:sz w:val="22"/>
          <w:szCs w:val="22"/>
        </w:rPr>
      </w:pPr>
    </w:p>
    <w:p w:rsidR="00003F2A" w:rsidRPr="00A475DF" w:rsidRDefault="00003F2A" w:rsidP="00003F2A">
      <w:pPr>
        <w:rPr>
          <w:rFonts w:ascii="Calibri" w:hAnsi="Calibri"/>
          <w:sz w:val="22"/>
          <w:szCs w:val="22"/>
        </w:rPr>
      </w:pPr>
      <w:r w:rsidRPr="00A475DF">
        <w:rPr>
          <w:rFonts w:ascii="Calibri" w:hAnsi="Calibri"/>
          <w:sz w:val="22"/>
          <w:szCs w:val="22"/>
        </w:rPr>
        <w:t>Volunteering for The Road Home is most often a cross-cultural experience, crossing socio-economic and racial differences. Please consider the following when you volunteer with The Road Home families:</w:t>
      </w:r>
    </w:p>
    <w:p w:rsidR="00003F2A" w:rsidRPr="00A475DF" w:rsidRDefault="00003F2A" w:rsidP="00003F2A">
      <w:pPr>
        <w:rPr>
          <w:rFonts w:ascii="Calibri" w:hAnsi="Calibri"/>
          <w:sz w:val="22"/>
          <w:szCs w:val="22"/>
        </w:rPr>
      </w:pPr>
    </w:p>
    <w:p w:rsidR="00003F2A" w:rsidRPr="002F58ED" w:rsidRDefault="00003F2A" w:rsidP="006260C7">
      <w:pPr>
        <w:jc w:val="center"/>
        <w:rPr>
          <w:rFonts w:ascii="Calibri" w:hAnsi="Calibri"/>
          <w:b/>
          <w:bCs w:val="0"/>
          <w:sz w:val="22"/>
          <w:szCs w:val="22"/>
          <w:u w:val="single"/>
        </w:rPr>
      </w:pPr>
      <w:r w:rsidRPr="002F58ED">
        <w:rPr>
          <w:rFonts w:ascii="Calibri" w:hAnsi="Calibri"/>
          <w:b/>
          <w:bCs w:val="0"/>
          <w:sz w:val="22"/>
          <w:szCs w:val="22"/>
          <w:u w:val="single"/>
        </w:rPr>
        <w:t>Fear of the unknown</w:t>
      </w:r>
    </w:p>
    <w:p w:rsidR="00003F2A" w:rsidRPr="00A475DF" w:rsidRDefault="00003F2A" w:rsidP="00003F2A">
      <w:pPr>
        <w:rPr>
          <w:rFonts w:ascii="Calibri" w:hAnsi="Calibri"/>
          <w:sz w:val="22"/>
          <w:szCs w:val="22"/>
        </w:rPr>
      </w:pPr>
      <w:r w:rsidRPr="00A475DF">
        <w:rPr>
          <w:rFonts w:ascii="Calibri" w:hAnsi="Calibri"/>
          <w:sz w:val="22"/>
          <w:szCs w:val="22"/>
        </w:rPr>
        <w:t>As a volunteer you probably desire to help others in some way. However you may not have had any experience working with poor, homeless or minority individuals or families. Thus you may find that you feel nervous or uncomfortable at first. It is normal to have these feelings when faced with the unknown.</w:t>
      </w:r>
    </w:p>
    <w:p w:rsidR="00003F2A" w:rsidRPr="00A475DF" w:rsidRDefault="00003F2A" w:rsidP="00003F2A">
      <w:pPr>
        <w:rPr>
          <w:rFonts w:ascii="Calibri" w:hAnsi="Calibri"/>
          <w:sz w:val="22"/>
          <w:szCs w:val="22"/>
        </w:rPr>
      </w:pPr>
    </w:p>
    <w:p w:rsidR="00003F2A" w:rsidRPr="00A475DF" w:rsidRDefault="00003F2A" w:rsidP="00003F2A">
      <w:pPr>
        <w:rPr>
          <w:rFonts w:ascii="Calibri" w:hAnsi="Calibri"/>
          <w:sz w:val="22"/>
          <w:szCs w:val="22"/>
        </w:rPr>
      </w:pPr>
      <w:r w:rsidRPr="00A475DF">
        <w:rPr>
          <w:rFonts w:ascii="Calibri" w:hAnsi="Calibri"/>
          <w:sz w:val="22"/>
          <w:szCs w:val="22"/>
        </w:rPr>
        <w:t>It is important</w:t>
      </w:r>
      <w:r w:rsidR="002B09F4">
        <w:rPr>
          <w:rFonts w:ascii="Calibri" w:hAnsi="Calibri"/>
          <w:sz w:val="22"/>
          <w:szCs w:val="22"/>
        </w:rPr>
        <w:t xml:space="preserve"> for you to know that our participants</w:t>
      </w:r>
      <w:r w:rsidRPr="00A475DF">
        <w:rPr>
          <w:rFonts w:ascii="Calibri" w:hAnsi="Calibri"/>
          <w:sz w:val="22"/>
          <w:szCs w:val="22"/>
        </w:rPr>
        <w:t xml:space="preserve"> are people just like you and me. They might be your co-worker, neighbor, or fellow church member. They might be friends of your children or schoolmates. They may be our nurse’s aides when you are in the hospital or your waitress when you go out to dinner. All of us </w:t>
      </w:r>
      <w:r w:rsidR="002B09F4">
        <w:rPr>
          <w:rFonts w:ascii="Calibri" w:hAnsi="Calibri"/>
          <w:sz w:val="22"/>
          <w:szCs w:val="22"/>
        </w:rPr>
        <w:t>have probably had interactions</w:t>
      </w:r>
      <w:r w:rsidRPr="00A475DF">
        <w:rPr>
          <w:rFonts w:ascii="Calibri" w:hAnsi="Calibri"/>
          <w:sz w:val="22"/>
          <w:szCs w:val="22"/>
        </w:rPr>
        <w:t xml:space="preserve"> with homeless individuals; we just did not know it.</w:t>
      </w:r>
    </w:p>
    <w:p w:rsidR="00003F2A" w:rsidRPr="00A475DF" w:rsidRDefault="00003F2A" w:rsidP="00003F2A">
      <w:pPr>
        <w:rPr>
          <w:rFonts w:ascii="Calibri" w:hAnsi="Calibri"/>
          <w:sz w:val="22"/>
          <w:szCs w:val="22"/>
        </w:rPr>
      </w:pPr>
    </w:p>
    <w:p w:rsidR="00003F2A" w:rsidRPr="00A475DF" w:rsidRDefault="002B09F4" w:rsidP="00003F2A">
      <w:pPr>
        <w:rPr>
          <w:rFonts w:ascii="Calibri" w:hAnsi="Calibri"/>
          <w:sz w:val="22"/>
          <w:szCs w:val="22"/>
        </w:rPr>
      </w:pPr>
      <w:r>
        <w:rPr>
          <w:rFonts w:ascii="Calibri" w:hAnsi="Calibri"/>
          <w:sz w:val="22"/>
          <w:szCs w:val="22"/>
        </w:rPr>
        <w:t xml:space="preserve">The participant </w:t>
      </w:r>
      <w:r w:rsidR="00003F2A" w:rsidRPr="00A475DF">
        <w:rPr>
          <w:rFonts w:ascii="Calibri" w:hAnsi="Calibri"/>
          <w:sz w:val="22"/>
          <w:szCs w:val="22"/>
        </w:rPr>
        <w:t xml:space="preserve">themselves may be uncomfortable also and for the same reason, the fear of the unknown. </w:t>
      </w:r>
    </w:p>
    <w:p w:rsidR="00003F2A" w:rsidRPr="00A475DF" w:rsidRDefault="00003F2A" w:rsidP="00003F2A">
      <w:pPr>
        <w:rPr>
          <w:rFonts w:ascii="Calibri" w:hAnsi="Calibri"/>
          <w:sz w:val="22"/>
          <w:szCs w:val="22"/>
        </w:rPr>
      </w:pPr>
    </w:p>
    <w:p w:rsidR="00003F2A" w:rsidRPr="00A475DF" w:rsidRDefault="00003F2A" w:rsidP="00003F2A">
      <w:pPr>
        <w:rPr>
          <w:rFonts w:ascii="Calibri" w:hAnsi="Calibri"/>
          <w:sz w:val="22"/>
          <w:szCs w:val="22"/>
        </w:rPr>
      </w:pPr>
      <w:r w:rsidRPr="00A475DF">
        <w:rPr>
          <w:rFonts w:ascii="Calibri" w:hAnsi="Calibri"/>
          <w:sz w:val="22"/>
          <w:szCs w:val="22"/>
        </w:rPr>
        <w:t>Most volunteers h</w:t>
      </w:r>
      <w:r w:rsidR="002B09F4">
        <w:rPr>
          <w:rFonts w:ascii="Calibri" w:hAnsi="Calibri"/>
          <w:sz w:val="22"/>
          <w:szCs w:val="22"/>
        </w:rPr>
        <w:t>ave found that as soon as they meet the participant</w:t>
      </w:r>
      <w:r w:rsidRPr="00A475DF">
        <w:rPr>
          <w:rFonts w:ascii="Calibri" w:hAnsi="Calibri"/>
          <w:sz w:val="22"/>
          <w:szCs w:val="22"/>
        </w:rPr>
        <w:t>s, and see</w:t>
      </w:r>
      <w:r w:rsidR="002B09F4">
        <w:rPr>
          <w:rFonts w:ascii="Calibri" w:hAnsi="Calibri"/>
          <w:sz w:val="22"/>
          <w:szCs w:val="22"/>
        </w:rPr>
        <w:t xml:space="preserve"> that each is an individual, they</w:t>
      </w:r>
      <w:r w:rsidRPr="00A475DF">
        <w:rPr>
          <w:rFonts w:ascii="Calibri" w:hAnsi="Calibri"/>
          <w:sz w:val="22"/>
          <w:szCs w:val="22"/>
        </w:rPr>
        <w:t xml:space="preserve"> begin </w:t>
      </w:r>
      <w:r w:rsidR="002B09F4">
        <w:rPr>
          <w:rFonts w:ascii="Calibri" w:hAnsi="Calibri"/>
          <w:sz w:val="22"/>
          <w:szCs w:val="22"/>
        </w:rPr>
        <w:t>to relax. Often times the participants</w:t>
      </w:r>
      <w:r w:rsidRPr="00A475DF">
        <w:rPr>
          <w:rFonts w:ascii="Calibri" w:hAnsi="Calibri"/>
          <w:sz w:val="22"/>
          <w:szCs w:val="22"/>
        </w:rPr>
        <w:t xml:space="preserve"> </w:t>
      </w:r>
      <w:proofErr w:type="gramStart"/>
      <w:r w:rsidRPr="00A475DF">
        <w:rPr>
          <w:rFonts w:ascii="Calibri" w:hAnsi="Calibri"/>
          <w:sz w:val="22"/>
          <w:szCs w:val="22"/>
        </w:rPr>
        <w:t>themselves</w:t>
      </w:r>
      <w:proofErr w:type="gramEnd"/>
      <w:r w:rsidRPr="00A475DF">
        <w:rPr>
          <w:rFonts w:ascii="Calibri" w:hAnsi="Calibri"/>
          <w:sz w:val="22"/>
          <w:szCs w:val="22"/>
        </w:rPr>
        <w:t xml:space="preserve"> end up making the volunteers feel comfortable.</w:t>
      </w:r>
    </w:p>
    <w:p w:rsidR="00003F2A" w:rsidRDefault="00003F2A" w:rsidP="00003F2A">
      <w:pPr>
        <w:rPr>
          <w:rFonts w:ascii="Calibri" w:hAnsi="Calibri"/>
          <w:sz w:val="22"/>
          <w:szCs w:val="22"/>
        </w:rPr>
      </w:pPr>
    </w:p>
    <w:p w:rsidR="006260C7" w:rsidRPr="00A475DF" w:rsidRDefault="006260C7" w:rsidP="00003F2A">
      <w:pPr>
        <w:rPr>
          <w:rFonts w:ascii="Calibri" w:hAnsi="Calibri"/>
          <w:sz w:val="22"/>
          <w:szCs w:val="22"/>
        </w:rPr>
      </w:pPr>
    </w:p>
    <w:p w:rsidR="00003F2A" w:rsidRPr="002F58ED" w:rsidRDefault="00003F2A" w:rsidP="006260C7">
      <w:pPr>
        <w:jc w:val="center"/>
        <w:rPr>
          <w:rFonts w:ascii="Calibri" w:hAnsi="Calibri"/>
          <w:sz w:val="22"/>
          <w:szCs w:val="22"/>
          <w:u w:val="single"/>
        </w:rPr>
      </w:pPr>
      <w:r w:rsidRPr="002F58ED">
        <w:rPr>
          <w:rFonts w:ascii="Calibri" w:hAnsi="Calibri"/>
          <w:b/>
          <w:bCs w:val="0"/>
          <w:sz w:val="22"/>
          <w:szCs w:val="22"/>
          <w:u w:val="single"/>
        </w:rPr>
        <w:t>Labeling</w:t>
      </w:r>
    </w:p>
    <w:p w:rsidR="00003F2A" w:rsidRPr="00A475DF" w:rsidRDefault="00003F2A" w:rsidP="00003F2A">
      <w:pPr>
        <w:rPr>
          <w:rFonts w:ascii="Calibri" w:hAnsi="Calibri"/>
          <w:sz w:val="22"/>
          <w:szCs w:val="22"/>
        </w:rPr>
      </w:pPr>
      <w:r w:rsidRPr="00A475DF">
        <w:rPr>
          <w:rFonts w:ascii="Calibri" w:hAnsi="Calibri"/>
          <w:sz w:val="22"/>
          <w:szCs w:val="22"/>
        </w:rPr>
        <w:t xml:space="preserve">The “homeless” often are depicted as addicts, people who “choose” to be homeless and people who steal for their food and never take baths. The word “homeless” throws people into a class of their own, as third-class citizens. </w:t>
      </w:r>
    </w:p>
    <w:p w:rsidR="00003F2A" w:rsidRPr="00A475DF" w:rsidRDefault="00003F2A" w:rsidP="00003F2A">
      <w:pPr>
        <w:rPr>
          <w:rFonts w:ascii="Calibri" w:hAnsi="Calibri"/>
          <w:sz w:val="22"/>
          <w:szCs w:val="22"/>
        </w:rPr>
      </w:pPr>
    </w:p>
    <w:p w:rsidR="00003F2A" w:rsidRPr="00A475DF" w:rsidRDefault="00003F2A" w:rsidP="00003F2A">
      <w:pPr>
        <w:rPr>
          <w:rFonts w:ascii="Calibri" w:hAnsi="Calibri"/>
          <w:sz w:val="22"/>
          <w:szCs w:val="22"/>
        </w:rPr>
      </w:pPr>
      <w:r w:rsidRPr="00A475DF">
        <w:rPr>
          <w:rFonts w:ascii="Calibri" w:hAnsi="Calibri"/>
          <w:sz w:val="22"/>
          <w:szCs w:val="22"/>
        </w:rPr>
        <w:t>There are many reasons why people are homeless: Loss of a job, divorce or sudden separation of a partner, relocation where the temporary living arrangements have fallen through, domestic violence, condemnation of an apartment, etc. Each family has their own individual story and cannot be lumped together under one category of “homeless.”</w:t>
      </w:r>
    </w:p>
    <w:p w:rsidR="00003F2A" w:rsidRPr="00A475DF" w:rsidRDefault="00003F2A" w:rsidP="00003F2A">
      <w:pPr>
        <w:rPr>
          <w:rFonts w:ascii="Calibri" w:hAnsi="Calibri"/>
          <w:sz w:val="22"/>
          <w:szCs w:val="22"/>
        </w:rPr>
      </w:pPr>
    </w:p>
    <w:p w:rsidR="00003F2A" w:rsidRPr="00A475DF" w:rsidRDefault="00003F2A" w:rsidP="00003F2A">
      <w:pPr>
        <w:rPr>
          <w:rFonts w:ascii="Calibri" w:hAnsi="Calibri"/>
          <w:sz w:val="22"/>
          <w:szCs w:val="22"/>
        </w:rPr>
      </w:pPr>
      <w:r w:rsidRPr="00A475DF">
        <w:rPr>
          <w:rFonts w:ascii="Calibri" w:hAnsi="Calibri"/>
          <w:sz w:val="22"/>
          <w:szCs w:val="22"/>
        </w:rPr>
        <w:t>Sometimes, unintentionally, vo</w:t>
      </w:r>
      <w:r w:rsidR="00090E6A">
        <w:rPr>
          <w:rFonts w:ascii="Calibri" w:hAnsi="Calibri"/>
          <w:sz w:val="22"/>
          <w:szCs w:val="22"/>
        </w:rPr>
        <w:t>lunteers will refer to the participant</w:t>
      </w:r>
      <w:r w:rsidRPr="00A475DF">
        <w:rPr>
          <w:rFonts w:ascii="Calibri" w:hAnsi="Calibri"/>
          <w:sz w:val="22"/>
          <w:szCs w:val="22"/>
        </w:rPr>
        <w:t xml:space="preserve">s as “you people,” again categorizing the families and building a wall of separation between us. </w:t>
      </w:r>
      <w:r w:rsidR="00090E6A">
        <w:rPr>
          <w:rFonts w:ascii="Calibri" w:hAnsi="Calibri"/>
          <w:sz w:val="22"/>
          <w:szCs w:val="22"/>
        </w:rPr>
        <w:t xml:space="preserve">One of the goals of The Road Home </w:t>
      </w:r>
      <w:r w:rsidRPr="00A475DF">
        <w:rPr>
          <w:rFonts w:ascii="Calibri" w:hAnsi="Calibri"/>
          <w:sz w:val="22"/>
          <w:szCs w:val="22"/>
        </w:rPr>
        <w:t>is to tear down those walls. Be aware of what you are saying!</w:t>
      </w:r>
    </w:p>
    <w:p w:rsidR="00003F2A" w:rsidRPr="00A475DF" w:rsidRDefault="00003F2A" w:rsidP="00003F2A">
      <w:pPr>
        <w:rPr>
          <w:rFonts w:ascii="Calibri" w:hAnsi="Calibri"/>
          <w:sz w:val="22"/>
          <w:szCs w:val="22"/>
        </w:rPr>
      </w:pPr>
    </w:p>
    <w:p w:rsidR="00003F2A" w:rsidRPr="002F58ED" w:rsidRDefault="00003F2A" w:rsidP="006260C7">
      <w:pPr>
        <w:jc w:val="center"/>
        <w:rPr>
          <w:rFonts w:ascii="Calibri" w:hAnsi="Calibri"/>
          <w:b/>
          <w:bCs w:val="0"/>
          <w:sz w:val="22"/>
          <w:szCs w:val="22"/>
          <w:u w:val="single"/>
        </w:rPr>
      </w:pPr>
      <w:r w:rsidRPr="002F58ED">
        <w:rPr>
          <w:rFonts w:ascii="Calibri" w:hAnsi="Calibri"/>
          <w:b/>
          <w:bCs w:val="0"/>
          <w:sz w:val="22"/>
          <w:szCs w:val="22"/>
          <w:u w:val="single"/>
        </w:rPr>
        <w:t>Respect</w:t>
      </w:r>
    </w:p>
    <w:p w:rsidR="00003F2A" w:rsidRPr="00A475DF" w:rsidRDefault="00003F2A" w:rsidP="00003F2A">
      <w:pPr>
        <w:rPr>
          <w:rFonts w:ascii="Calibri" w:hAnsi="Calibri"/>
          <w:sz w:val="22"/>
          <w:szCs w:val="22"/>
        </w:rPr>
      </w:pPr>
      <w:r w:rsidRPr="00A475DF">
        <w:rPr>
          <w:rFonts w:ascii="Calibri" w:hAnsi="Calibri"/>
          <w:sz w:val="22"/>
          <w:szCs w:val="22"/>
        </w:rPr>
        <w:t>People tend to make decisions all of the time for the “homeless”.  Just because they are homeless does not mean they are not responsible. Allow families as mu</w:t>
      </w:r>
      <w:r w:rsidR="00090E6A">
        <w:rPr>
          <w:rFonts w:ascii="Calibri" w:hAnsi="Calibri"/>
          <w:sz w:val="22"/>
          <w:szCs w:val="22"/>
        </w:rPr>
        <w:t>ch control or say in situations</w:t>
      </w:r>
      <w:r w:rsidRPr="00A475DF">
        <w:rPr>
          <w:rFonts w:ascii="Calibri" w:hAnsi="Calibri"/>
          <w:sz w:val="22"/>
          <w:szCs w:val="22"/>
        </w:rPr>
        <w:t xml:space="preserve"> as possible.  Don’t smother them with “helping” or by hovering. This gives the impression that they cannot do for themselves or that they need to be watched. It is fine to offer help if it seems appropriate. For example, mom is struggling to get the kids ready to go, feel free to ask her if she would like some help. </w:t>
      </w:r>
    </w:p>
    <w:p w:rsidR="00003F2A" w:rsidRDefault="00003F2A" w:rsidP="00003F2A">
      <w:pPr>
        <w:rPr>
          <w:rFonts w:ascii="Calibri" w:hAnsi="Calibri"/>
          <w:b/>
          <w:bCs w:val="0"/>
          <w:sz w:val="22"/>
          <w:szCs w:val="22"/>
        </w:rPr>
      </w:pPr>
    </w:p>
    <w:p w:rsidR="006260C7" w:rsidRDefault="006260C7" w:rsidP="00003F2A">
      <w:pPr>
        <w:rPr>
          <w:rFonts w:ascii="Calibri" w:hAnsi="Calibri"/>
          <w:b/>
          <w:bCs w:val="0"/>
          <w:sz w:val="22"/>
          <w:szCs w:val="22"/>
        </w:rPr>
      </w:pPr>
    </w:p>
    <w:p w:rsidR="009E1229" w:rsidRDefault="009E1229" w:rsidP="00003F2A">
      <w:pPr>
        <w:rPr>
          <w:rFonts w:ascii="Calibri" w:hAnsi="Calibri"/>
          <w:b/>
          <w:bCs w:val="0"/>
          <w:sz w:val="22"/>
          <w:szCs w:val="22"/>
        </w:rPr>
      </w:pPr>
    </w:p>
    <w:p w:rsidR="009E1229" w:rsidRDefault="009E1229" w:rsidP="00003F2A">
      <w:pPr>
        <w:rPr>
          <w:rFonts w:ascii="Calibri" w:hAnsi="Calibri"/>
          <w:b/>
          <w:bCs w:val="0"/>
          <w:sz w:val="22"/>
          <w:szCs w:val="22"/>
        </w:rPr>
      </w:pPr>
    </w:p>
    <w:p w:rsidR="009E1229" w:rsidRDefault="009E1229" w:rsidP="00003F2A">
      <w:pPr>
        <w:rPr>
          <w:rFonts w:ascii="Calibri" w:hAnsi="Calibri"/>
          <w:b/>
          <w:bCs w:val="0"/>
          <w:sz w:val="22"/>
          <w:szCs w:val="22"/>
        </w:rPr>
      </w:pPr>
    </w:p>
    <w:p w:rsidR="006260C7" w:rsidRPr="00A475DF" w:rsidRDefault="006260C7" w:rsidP="00003F2A">
      <w:pPr>
        <w:rPr>
          <w:rFonts w:ascii="Calibri" w:hAnsi="Calibri"/>
          <w:b/>
          <w:bCs w:val="0"/>
          <w:sz w:val="22"/>
          <w:szCs w:val="22"/>
        </w:rPr>
      </w:pPr>
    </w:p>
    <w:p w:rsidR="00003F2A" w:rsidRPr="002F58ED" w:rsidRDefault="00003F2A" w:rsidP="006260C7">
      <w:pPr>
        <w:jc w:val="center"/>
        <w:rPr>
          <w:rFonts w:ascii="Calibri" w:hAnsi="Calibri"/>
          <w:sz w:val="22"/>
          <w:szCs w:val="22"/>
          <w:u w:val="single"/>
        </w:rPr>
      </w:pPr>
      <w:r w:rsidRPr="002F58ED">
        <w:rPr>
          <w:rFonts w:ascii="Calibri" w:hAnsi="Calibri"/>
          <w:b/>
          <w:bCs w:val="0"/>
          <w:sz w:val="22"/>
          <w:szCs w:val="22"/>
          <w:u w:val="single"/>
        </w:rPr>
        <w:t>Personal Privacy</w:t>
      </w:r>
    </w:p>
    <w:p w:rsidR="00003F2A" w:rsidRPr="00A475DF" w:rsidRDefault="009E1229" w:rsidP="00003F2A">
      <w:pPr>
        <w:rPr>
          <w:rFonts w:ascii="Calibri" w:hAnsi="Calibri"/>
          <w:sz w:val="22"/>
          <w:szCs w:val="22"/>
        </w:rPr>
      </w:pPr>
      <w:r>
        <w:rPr>
          <w:rFonts w:ascii="Calibri" w:hAnsi="Calibri"/>
          <w:sz w:val="22"/>
          <w:szCs w:val="22"/>
        </w:rPr>
        <w:t>Be respectful of a family</w:t>
      </w:r>
      <w:r w:rsidR="00003F2A" w:rsidRPr="00A475DF">
        <w:rPr>
          <w:rFonts w:ascii="Calibri" w:hAnsi="Calibri"/>
          <w:sz w:val="22"/>
          <w:szCs w:val="22"/>
        </w:rPr>
        <w:t>’s personal privacy. Don’t ask personal questions about their lives or how they became homeless</w:t>
      </w:r>
      <w:r>
        <w:rPr>
          <w:rFonts w:ascii="Calibri" w:hAnsi="Calibri"/>
          <w:sz w:val="22"/>
          <w:szCs w:val="22"/>
        </w:rPr>
        <w:t xml:space="preserve"> or in their current situation</w:t>
      </w:r>
      <w:r w:rsidR="00003F2A" w:rsidRPr="00A475DF">
        <w:rPr>
          <w:rFonts w:ascii="Calibri" w:hAnsi="Calibri"/>
          <w:sz w:val="22"/>
          <w:szCs w:val="22"/>
        </w:rPr>
        <w:t>. As you get to know them better you may find they are willing to share with you. However, you need to remember that you are</w:t>
      </w:r>
      <w:r w:rsidR="00090E6A">
        <w:rPr>
          <w:rFonts w:ascii="Calibri" w:hAnsi="Calibri"/>
          <w:sz w:val="22"/>
          <w:szCs w:val="22"/>
        </w:rPr>
        <w:t xml:space="preserve"> only one volunteer of many that our participants</w:t>
      </w:r>
      <w:r w:rsidR="00003F2A" w:rsidRPr="00A475DF">
        <w:rPr>
          <w:rFonts w:ascii="Calibri" w:hAnsi="Calibri"/>
          <w:sz w:val="22"/>
          <w:szCs w:val="22"/>
        </w:rPr>
        <w:t xml:space="preserve"> meet and they should not have to </w:t>
      </w:r>
      <w:r w:rsidR="00090E6A">
        <w:rPr>
          <w:rFonts w:ascii="Calibri" w:hAnsi="Calibri"/>
          <w:sz w:val="22"/>
          <w:szCs w:val="22"/>
        </w:rPr>
        <w:t>tell their story repeatedly</w:t>
      </w:r>
      <w:r w:rsidR="00003F2A" w:rsidRPr="00A475DF">
        <w:rPr>
          <w:rFonts w:ascii="Calibri" w:hAnsi="Calibri"/>
          <w:sz w:val="22"/>
          <w:szCs w:val="22"/>
        </w:rPr>
        <w:t>.</w:t>
      </w:r>
    </w:p>
    <w:p w:rsidR="00003F2A" w:rsidRPr="00A475DF" w:rsidRDefault="00003F2A" w:rsidP="00003F2A">
      <w:pPr>
        <w:rPr>
          <w:rFonts w:ascii="Calibri" w:hAnsi="Calibri"/>
          <w:sz w:val="22"/>
          <w:szCs w:val="22"/>
        </w:rPr>
      </w:pPr>
    </w:p>
    <w:p w:rsidR="00003F2A" w:rsidRPr="00A475DF" w:rsidRDefault="00003F2A" w:rsidP="00003F2A">
      <w:pPr>
        <w:rPr>
          <w:rFonts w:ascii="Calibri" w:hAnsi="Calibri"/>
          <w:sz w:val="22"/>
          <w:szCs w:val="22"/>
        </w:rPr>
      </w:pPr>
      <w:r w:rsidRPr="00A475DF">
        <w:rPr>
          <w:rFonts w:ascii="Calibri" w:hAnsi="Calibri"/>
          <w:sz w:val="22"/>
          <w:szCs w:val="22"/>
        </w:rPr>
        <w:t>Anything the families share with you is to remain c</w:t>
      </w:r>
      <w:r w:rsidR="009E1229">
        <w:rPr>
          <w:rFonts w:ascii="Calibri" w:hAnsi="Calibri"/>
          <w:sz w:val="22"/>
          <w:szCs w:val="22"/>
        </w:rPr>
        <w:t>onfidential. However, if a family</w:t>
      </w:r>
      <w:r w:rsidRPr="00A475DF">
        <w:rPr>
          <w:rFonts w:ascii="Calibri" w:hAnsi="Calibri"/>
          <w:sz w:val="22"/>
          <w:szCs w:val="22"/>
        </w:rPr>
        <w:t xml:space="preserve"> has shared something with you that you find concerning please make sure you let The Road Home staff know.</w:t>
      </w:r>
    </w:p>
    <w:p w:rsidR="00003F2A" w:rsidRDefault="00003F2A" w:rsidP="006260C7">
      <w:pPr>
        <w:jc w:val="center"/>
        <w:rPr>
          <w:rFonts w:ascii="Calibri" w:hAnsi="Calibri"/>
          <w:sz w:val="22"/>
          <w:szCs w:val="22"/>
        </w:rPr>
      </w:pPr>
    </w:p>
    <w:p w:rsidR="006260C7" w:rsidRPr="00A475DF" w:rsidRDefault="006260C7" w:rsidP="006260C7">
      <w:pPr>
        <w:jc w:val="center"/>
        <w:rPr>
          <w:rFonts w:ascii="Calibri" w:hAnsi="Calibri"/>
          <w:sz w:val="22"/>
          <w:szCs w:val="22"/>
        </w:rPr>
      </w:pPr>
    </w:p>
    <w:p w:rsidR="00003F2A" w:rsidRPr="002F58ED" w:rsidRDefault="00003F2A" w:rsidP="006260C7">
      <w:pPr>
        <w:jc w:val="center"/>
        <w:rPr>
          <w:rFonts w:ascii="Calibri" w:hAnsi="Calibri"/>
          <w:sz w:val="22"/>
          <w:szCs w:val="22"/>
          <w:u w:val="single"/>
        </w:rPr>
      </w:pPr>
      <w:r w:rsidRPr="002F58ED">
        <w:rPr>
          <w:rFonts w:ascii="Calibri" w:hAnsi="Calibri"/>
          <w:b/>
          <w:bCs w:val="0"/>
          <w:sz w:val="22"/>
          <w:szCs w:val="22"/>
          <w:u w:val="single"/>
        </w:rPr>
        <w:t>Physical Privacy</w:t>
      </w:r>
    </w:p>
    <w:p w:rsidR="00003F2A" w:rsidRDefault="00003F2A" w:rsidP="00003F2A">
      <w:pPr>
        <w:rPr>
          <w:rFonts w:ascii="Calibri" w:hAnsi="Calibri"/>
          <w:sz w:val="22"/>
          <w:szCs w:val="22"/>
        </w:rPr>
      </w:pPr>
      <w:r w:rsidRPr="00A475DF">
        <w:rPr>
          <w:rFonts w:ascii="Calibri" w:hAnsi="Calibri"/>
          <w:sz w:val="22"/>
          <w:szCs w:val="22"/>
        </w:rPr>
        <w:t xml:space="preserve">Be respectful of the family’s </w:t>
      </w:r>
      <w:r w:rsidR="009E1229">
        <w:rPr>
          <w:rFonts w:ascii="Calibri" w:hAnsi="Calibri"/>
          <w:sz w:val="22"/>
          <w:szCs w:val="22"/>
        </w:rPr>
        <w:t>physical privacy.  Be careful not to invade a person’</w:t>
      </w:r>
      <w:r w:rsidR="0092013B">
        <w:rPr>
          <w:rFonts w:ascii="Calibri" w:hAnsi="Calibri"/>
          <w:sz w:val="22"/>
          <w:szCs w:val="22"/>
        </w:rPr>
        <w:t>s comfort space</w:t>
      </w:r>
      <w:r w:rsidR="009E1229">
        <w:rPr>
          <w:rFonts w:ascii="Calibri" w:hAnsi="Calibri"/>
          <w:sz w:val="22"/>
          <w:szCs w:val="22"/>
        </w:rPr>
        <w:t xml:space="preserve"> when </w:t>
      </w:r>
      <w:r w:rsidR="0092013B">
        <w:rPr>
          <w:rFonts w:ascii="Calibri" w:hAnsi="Calibri"/>
          <w:sz w:val="22"/>
          <w:szCs w:val="22"/>
        </w:rPr>
        <w:t xml:space="preserve">having a </w:t>
      </w:r>
      <w:r w:rsidR="009E1229">
        <w:rPr>
          <w:rFonts w:ascii="Calibri" w:hAnsi="Calibri"/>
          <w:sz w:val="22"/>
          <w:szCs w:val="22"/>
        </w:rPr>
        <w:t xml:space="preserve">conversation.  Most individuals have a physical boundary that they like to </w:t>
      </w:r>
      <w:r w:rsidR="0092013B">
        <w:rPr>
          <w:rFonts w:ascii="Calibri" w:hAnsi="Calibri"/>
          <w:sz w:val="22"/>
          <w:szCs w:val="22"/>
        </w:rPr>
        <w:t xml:space="preserve">keep from others so ensuring </w:t>
      </w:r>
      <w:r w:rsidR="009E1229">
        <w:rPr>
          <w:rFonts w:ascii="Calibri" w:hAnsi="Calibri"/>
          <w:sz w:val="22"/>
          <w:szCs w:val="22"/>
        </w:rPr>
        <w:t>not to invade that space is helpful in having successful interactions with others.</w:t>
      </w:r>
      <w:r w:rsidR="0092013B">
        <w:rPr>
          <w:rFonts w:ascii="Calibri" w:hAnsi="Calibri"/>
          <w:sz w:val="22"/>
          <w:szCs w:val="22"/>
        </w:rPr>
        <w:t xml:space="preserve">  Allow</w:t>
      </w:r>
      <w:r w:rsidR="009E1229">
        <w:rPr>
          <w:rFonts w:ascii="Calibri" w:hAnsi="Calibri"/>
          <w:sz w:val="22"/>
          <w:szCs w:val="22"/>
        </w:rPr>
        <w:t xml:space="preserve"> families to </w:t>
      </w:r>
      <w:r w:rsidR="0092013B">
        <w:rPr>
          <w:rFonts w:ascii="Calibri" w:hAnsi="Calibri"/>
          <w:sz w:val="22"/>
          <w:szCs w:val="22"/>
        </w:rPr>
        <w:t>guide the conversation and sense their comfort level.  Active listening</w:t>
      </w:r>
      <w:r w:rsidR="00090E6A">
        <w:rPr>
          <w:rFonts w:ascii="Calibri" w:hAnsi="Calibri"/>
          <w:sz w:val="22"/>
          <w:szCs w:val="22"/>
        </w:rPr>
        <w:t xml:space="preserve"> and allowing the family to take</w:t>
      </w:r>
      <w:r w:rsidR="0092013B">
        <w:rPr>
          <w:rFonts w:ascii="Calibri" w:hAnsi="Calibri"/>
          <w:sz w:val="22"/>
          <w:szCs w:val="22"/>
        </w:rPr>
        <w:t xml:space="preserve"> the lead is usually helpful when volunteering.</w:t>
      </w:r>
      <w:r w:rsidR="009E1229">
        <w:rPr>
          <w:rFonts w:ascii="Calibri" w:hAnsi="Calibri"/>
          <w:sz w:val="22"/>
          <w:szCs w:val="22"/>
        </w:rPr>
        <w:t xml:space="preserve">  </w:t>
      </w:r>
    </w:p>
    <w:p w:rsidR="006260C7" w:rsidRPr="00A475DF" w:rsidRDefault="006260C7" w:rsidP="00003F2A">
      <w:pPr>
        <w:rPr>
          <w:rFonts w:ascii="Calibri" w:hAnsi="Calibri"/>
          <w:sz w:val="22"/>
          <w:szCs w:val="22"/>
        </w:rPr>
      </w:pPr>
    </w:p>
    <w:p w:rsidR="00003F2A" w:rsidRPr="002F58ED" w:rsidRDefault="00003F2A" w:rsidP="006260C7">
      <w:pPr>
        <w:jc w:val="center"/>
        <w:rPr>
          <w:rFonts w:ascii="Calibri" w:hAnsi="Calibri"/>
          <w:sz w:val="22"/>
          <w:szCs w:val="22"/>
          <w:u w:val="single"/>
        </w:rPr>
      </w:pPr>
      <w:r w:rsidRPr="002F58ED">
        <w:rPr>
          <w:rFonts w:ascii="Calibri" w:hAnsi="Calibri"/>
          <w:b/>
          <w:bCs w:val="0"/>
          <w:sz w:val="22"/>
          <w:szCs w:val="22"/>
          <w:u w:val="single"/>
        </w:rPr>
        <w:t>Parenting</w:t>
      </w:r>
    </w:p>
    <w:p w:rsidR="00003F2A" w:rsidRPr="00A475DF" w:rsidRDefault="00003F2A" w:rsidP="00003F2A">
      <w:pPr>
        <w:rPr>
          <w:rFonts w:ascii="Calibri" w:hAnsi="Calibri"/>
          <w:sz w:val="22"/>
          <w:szCs w:val="22"/>
        </w:rPr>
      </w:pPr>
      <w:r w:rsidRPr="00A475DF">
        <w:rPr>
          <w:rFonts w:ascii="Calibri" w:hAnsi="Calibri"/>
          <w:sz w:val="22"/>
          <w:szCs w:val="22"/>
        </w:rPr>
        <w:t>Always ask the parents’ permission to do or give anything to their ch</w:t>
      </w:r>
      <w:r w:rsidR="0092013B">
        <w:rPr>
          <w:rFonts w:ascii="Calibri" w:hAnsi="Calibri"/>
          <w:sz w:val="22"/>
          <w:szCs w:val="22"/>
        </w:rPr>
        <w:t xml:space="preserve">ild. Whether it is food </w:t>
      </w:r>
      <w:r w:rsidRPr="00A475DF">
        <w:rPr>
          <w:rFonts w:ascii="Calibri" w:hAnsi="Calibri"/>
          <w:sz w:val="22"/>
          <w:szCs w:val="22"/>
        </w:rPr>
        <w:t xml:space="preserve">or doing an activity, the parent’s wishes must be observed. Do not contradict the parents. Let them parent their own kids even if they do it in a way that may be different from how you would do it. </w:t>
      </w:r>
    </w:p>
    <w:p w:rsidR="00003F2A" w:rsidRPr="00A475DF" w:rsidRDefault="00003F2A" w:rsidP="00003F2A">
      <w:pPr>
        <w:rPr>
          <w:rFonts w:ascii="Calibri" w:hAnsi="Calibri"/>
          <w:sz w:val="22"/>
          <w:szCs w:val="22"/>
        </w:rPr>
      </w:pPr>
    </w:p>
    <w:p w:rsidR="00003F2A" w:rsidRPr="00A475DF" w:rsidRDefault="00003F2A" w:rsidP="00003F2A">
      <w:pPr>
        <w:rPr>
          <w:rFonts w:ascii="Calibri" w:hAnsi="Calibri"/>
          <w:sz w:val="22"/>
          <w:szCs w:val="22"/>
        </w:rPr>
      </w:pPr>
      <w:r w:rsidRPr="00A475DF">
        <w:rPr>
          <w:rFonts w:ascii="Calibri" w:hAnsi="Calibri"/>
          <w:sz w:val="22"/>
          <w:szCs w:val="22"/>
        </w:rPr>
        <w:t>Support the parents by playing with the kids in order to give the parents a break. Parents are often very tired due to stress. However, if the children get out of control then you need to give the kids back to the parents and let them take over. For health and safety reasons always have the parents take the children to the bathroom, change diapers or take care of any injuries. It is appropriate to model good parenting techniques but do not criticize the way the parents do something. If you develop a good relationship with the parents then they may be more open to sharing parenting experiences and swapping of ideas. However, nothing will turn off or make a parent more defensive than criticizing the way they parent.</w:t>
      </w:r>
    </w:p>
    <w:p w:rsidR="00003F2A" w:rsidRDefault="00003F2A" w:rsidP="00003F2A">
      <w:pPr>
        <w:rPr>
          <w:rFonts w:ascii="Calibri" w:hAnsi="Calibri"/>
          <w:b/>
          <w:bCs w:val="0"/>
          <w:sz w:val="22"/>
          <w:szCs w:val="22"/>
        </w:rPr>
      </w:pPr>
    </w:p>
    <w:p w:rsidR="006260C7" w:rsidRPr="00A475DF" w:rsidRDefault="006260C7" w:rsidP="00003F2A">
      <w:pPr>
        <w:rPr>
          <w:rFonts w:ascii="Calibri" w:hAnsi="Calibri"/>
          <w:b/>
          <w:bCs w:val="0"/>
          <w:sz w:val="22"/>
          <w:szCs w:val="22"/>
        </w:rPr>
      </w:pPr>
    </w:p>
    <w:p w:rsidR="00003F2A" w:rsidRPr="002F58ED" w:rsidRDefault="00003F2A" w:rsidP="006260C7">
      <w:pPr>
        <w:jc w:val="center"/>
        <w:rPr>
          <w:rFonts w:ascii="Calibri" w:hAnsi="Calibri"/>
          <w:sz w:val="22"/>
          <w:szCs w:val="22"/>
          <w:u w:val="single"/>
        </w:rPr>
      </w:pPr>
      <w:r w:rsidRPr="002F58ED">
        <w:rPr>
          <w:rFonts w:ascii="Calibri" w:hAnsi="Calibri"/>
          <w:b/>
          <w:bCs w:val="0"/>
          <w:sz w:val="22"/>
          <w:szCs w:val="22"/>
          <w:u w:val="single"/>
        </w:rPr>
        <w:t>Judging</w:t>
      </w:r>
    </w:p>
    <w:p w:rsidR="00003F2A" w:rsidRPr="00A475DF" w:rsidRDefault="00003F2A" w:rsidP="00003F2A">
      <w:pPr>
        <w:rPr>
          <w:rFonts w:ascii="Calibri" w:hAnsi="Calibri"/>
          <w:sz w:val="22"/>
          <w:szCs w:val="22"/>
        </w:rPr>
      </w:pPr>
      <w:r w:rsidRPr="00A475DF">
        <w:rPr>
          <w:rFonts w:ascii="Calibri" w:hAnsi="Calibri"/>
          <w:sz w:val="22"/>
          <w:szCs w:val="22"/>
        </w:rPr>
        <w:t>Do not go into volunteering with a pre-conceived idea about the families. Each family and their circumstances are different. Get to know each person as an individual and try to imagine the stress they must be under. Understand that what you see during your shift is not the whole picture.  Do not be judgmental. The families will feel this right away. Breaking down stereotypes is an integral part of The Road Home.</w:t>
      </w:r>
    </w:p>
    <w:p w:rsidR="00003F2A" w:rsidRDefault="00003F2A" w:rsidP="00003F2A">
      <w:pPr>
        <w:rPr>
          <w:rFonts w:ascii="Calibri" w:hAnsi="Calibri"/>
          <w:sz w:val="22"/>
          <w:szCs w:val="22"/>
        </w:rPr>
      </w:pPr>
    </w:p>
    <w:p w:rsidR="006260C7" w:rsidRPr="00A475DF" w:rsidRDefault="006260C7" w:rsidP="00003F2A">
      <w:pPr>
        <w:rPr>
          <w:rFonts w:ascii="Calibri" w:hAnsi="Calibri"/>
          <w:sz w:val="22"/>
          <w:szCs w:val="22"/>
        </w:rPr>
      </w:pPr>
    </w:p>
    <w:p w:rsidR="00003F2A" w:rsidRPr="002F58ED" w:rsidRDefault="00003F2A" w:rsidP="006260C7">
      <w:pPr>
        <w:jc w:val="center"/>
        <w:rPr>
          <w:rFonts w:ascii="Calibri" w:hAnsi="Calibri"/>
          <w:sz w:val="22"/>
          <w:szCs w:val="22"/>
          <w:u w:val="single"/>
        </w:rPr>
      </w:pPr>
      <w:r w:rsidRPr="002F58ED">
        <w:rPr>
          <w:rFonts w:ascii="Calibri" w:hAnsi="Calibri"/>
          <w:b/>
          <w:bCs w:val="0"/>
          <w:sz w:val="22"/>
          <w:szCs w:val="22"/>
          <w:u w:val="single"/>
        </w:rPr>
        <w:t>Conclusion</w:t>
      </w:r>
    </w:p>
    <w:p w:rsidR="00003F2A" w:rsidRPr="00A475DF" w:rsidRDefault="00003F2A" w:rsidP="00003F2A">
      <w:pPr>
        <w:rPr>
          <w:rFonts w:ascii="Calibri" w:hAnsi="Calibri"/>
          <w:sz w:val="22"/>
          <w:szCs w:val="22"/>
        </w:rPr>
      </w:pPr>
      <w:r w:rsidRPr="00A475DF">
        <w:rPr>
          <w:rFonts w:ascii="Calibri" w:hAnsi="Calibri"/>
          <w:sz w:val="22"/>
          <w:szCs w:val="22"/>
        </w:rPr>
        <w:t xml:space="preserve">Just act normal. Be friendly, offer help when appropriate but don’t be overeager. Get to know each person as an individual. Chances are you will learn a lot about strength, survival, persistence and hard times. Always feel free to </w:t>
      </w:r>
      <w:r w:rsidR="006260C7">
        <w:rPr>
          <w:rFonts w:ascii="Calibri" w:hAnsi="Calibri"/>
          <w:sz w:val="22"/>
          <w:szCs w:val="22"/>
        </w:rPr>
        <w:t>connect with staff</w:t>
      </w:r>
      <w:r w:rsidRPr="00A475DF">
        <w:rPr>
          <w:rFonts w:ascii="Calibri" w:hAnsi="Calibri"/>
          <w:sz w:val="22"/>
          <w:szCs w:val="22"/>
        </w:rPr>
        <w:t xml:space="preserve"> if you have questions or concerns.</w:t>
      </w:r>
    </w:p>
    <w:p w:rsidR="00003F2A" w:rsidRPr="00A475DF" w:rsidRDefault="00003F2A" w:rsidP="00003F2A">
      <w:pPr>
        <w:jc w:val="center"/>
        <w:rPr>
          <w:rFonts w:ascii="Calibri" w:hAnsi="Calibri"/>
          <w:b/>
          <w:sz w:val="22"/>
          <w:szCs w:val="22"/>
        </w:rPr>
      </w:pPr>
    </w:p>
    <w:p w:rsidR="00A04E75" w:rsidRPr="00A475DF" w:rsidRDefault="00A04E75" w:rsidP="00A04E75">
      <w:pPr>
        <w:jc w:val="center"/>
        <w:rPr>
          <w:rFonts w:ascii="Calibri" w:hAnsi="Calibri"/>
          <w:b/>
          <w:sz w:val="22"/>
          <w:szCs w:val="22"/>
        </w:rPr>
      </w:pPr>
    </w:p>
    <w:p w:rsidR="00A04E75" w:rsidRDefault="00A04E75" w:rsidP="00A04E75">
      <w:pPr>
        <w:rPr>
          <w:rFonts w:ascii="Calibri" w:hAnsi="Calibri"/>
          <w:b/>
          <w:sz w:val="22"/>
          <w:szCs w:val="22"/>
        </w:rPr>
      </w:pPr>
    </w:p>
    <w:p w:rsidR="00AB57DB" w:rsidRDefault="00AB57DB" w:rsidP="00A04E75">
      <w:pPr>
        <w:rPr>
          <w:rFonts w:ascii="Calibri" w:hAnsi="Calibri"/>
          <w:b/>
          <w:sz w:val="22"/>
          <w:szCs w:val="22"/>
        </w:rPr>
      </w:pPr>
    </w:p>
    <w:p w:rsidR="00A04E75" w:rsidRPr="000D2B4F" w:rsidRDefault="00A04E75" w:rsidP="00A04E75">
      <w:pPr>
        <w:rPr>
          <w:rFonts w:ascii="Calibri" w:hAnsi="Calibri"/>
          <w:b/>
          <w:sz w:val="22"/>
          <w:szCs w:val="22"/>
          <w:u w:val="single"/>
        </w:rPr>
      </w:pPr>
    </w:p>
    <w:p w:rsidR="00A04E75" w:rsidRPr="000D2B4F" w:rsidRDefault="00424E56" w:rsidP="00A04E75">
      <w:pPr>
        <w:jc w:val="center"/>
        <w:rPr>
          <w:rFonts w:ascii="Calibri" w:hAnsi="Calibri"/>
          <w:b/>
          <w:sz w:val="22"/>
          <w:szCs w:val="22"/>
          <w:u w:val="single"/>
        </w:rPr>
      </w:pPr>
      <w:r>
        <w:rPr>
          <w:rFonts w:ascii="Calibri" w:hAnsi="Calibri"/>
          <w:b/>
          <w:sz w:val="22"/>
          <w:szCs w:val="22"/>
          <w:u w:val="single"/>
        </w:rPr>
        <w:t xml:space="preserve">Statistics on </w:t>
      </w:r>
      <w:r w:rsidR="00A04E75" w:rsidRPr="000D2B4F">
        <w:rPr>
          <w:rFonts w:ascii="Calibri" w:hAnsi="Calibri"/>
          <w:b/>
          <w:sz w:val="22"/>
          <w:szCs w:val="22"/>
          <w:u w:val="single"/>
        </w:rPr>
        <w:t>Race and Homelessness</w:t>
      </w:r>
    </w:p>
    <w:p w:rsidR="00A04E75" w:rsidRPr="00A475DF" w:rsidRDefault="00A04E75" w:rsidP="00A04E75">
      <w:pPr>
        <w:rPr>
          <w:rFonts w:ascii="Calibri" w:hAnsi="Calibri"/>
          <w:color w:val="003366"/>
          <w:sz w:val="22"/>
          <w:szCs w:val="22"/>
        </w:rPr>
      </w:pPr>
    </w:p>
    <w:p w:rsidR="00A04E75" w:rsidRPr="00A475DF" w:rsidRDefault="00A04E75" w:rsidP="00A04E75">
      <w:pPr>
        <w:rPr>
          <w:rFonts w:ascii="Calibri" w:hAnsi="Calibri"/>
          <w:b/>
          <w:color w:val="000000"/>
          <w:sz w:val="22"/>
          <w:szCs w:val="22"/>
        </w:rPr>
      </w:pPr>
      <w:r w:rsidRPr="00A475DF">
        <w:rPr>
          <w:rFonts w:ascii="Calibri" w:hAnsi="Calibri"/>
          <w:b/>
          <w:color w:val="000000"/>
          <w:sz w:val="22"/>
          <w:szCs w:val="22"/>
        </w:rPr>
        <w:t>Nationally</w:t>
      </w:r>
    </w:p>
    <w:p w:rsidR="00A04E75" w:rsidRPr="00A475DF" w:rsidRDefault="00090E6A" w:rsidP="00D15886">
      <w:pPr>
        <w:numPr>
          <w:ilvl w:val="0"/>
          <w:numId w:val="18"/>
        </w:numPr>
        <w:rPr>
          <w:rFonts w:ascii="Calibri" w:eastAsia="Arial Unicode MS" w:hAnsi="Calibri" w:cs="Arial"/>
          <w:color w:val="000000"/>
          <w:sz w:val="22"/>
          <w:szCs w:val="22"/>
        </w:rPr>
      </w:pPr>
      <w:r>
        <w:rPr>
          <w:rFonts w:ascii="Calibri" w:hAnsi="Calibri" w:cs="Arial"/>
          <w:color w:val="000000"/>
          <w:sz w:val="22"/>
          <w:szCs w:val="22"/>
        </w:rPr>
        <w:t xml:space="preserve">50% of all </w:t>
      </w:r>
      <w:r w:rsidR="00A04E75" w:rsidRPr="00A475DF">
        <w:rPr>
          <w:rFonts w:ascii="Calibri" w:hAnsi="Calibri" w:cs="Arial"/>
          <w:color w:val="000000"/>
          <w:sz w:val="22"/>
          <w:szCs w:val="22"/>
        </w:rPr>
        <w:t xml:space="preserve">people </w:t>
      </w:r>
      <w:r>
        <w:rPr>
          <w:rFonts w:ascii="Calibri" w:hAnsi="Calibri" w:cs="Arial"/>
          <w:color w:val="000000"/>
          <w:sz w:val="22"/>
          <w:szCs w:val="22"/>
        </w:rPr>
        <w:t xml:space="preserve">experiencing homelessness </w:t>
      </w:r>
      <w:r w:rsidR="00A04E75" w:rsidRPr="00A475DF">
        <w:rPr>
          <w:rFonts w:ascii="Calibri" w:hAnsi="Calibri" w:cs="Arial"/>
          <w:color w:val="000000"/>
          <w:sz w:val="22"/>
          <w:szCs w:val="22"/>
        </w:rPr>
        <w:t>are African-American</w:t>
      </w:r>
    </w:p>
    <w:p w:rsidR="00A04E75" w:rsidRPr="00A475DF" w:rsidRDefault="00A04E75" w:rsidP="00D15886">
      <w:pPr>
        <w:numPr>
          <w:ilvl w:val="0"/>
          <w:numId w:val="18"/>
        </w:numPr>
        <w:rPr>
          <w:rFonts w:ascii="Calibri" w:eastAsia="Arial Unicode MS" w:hAnsi="Calibri" w:cs="Arial"/>
          <w:color w:val="000000"/>
          <w:sz w:val="22"/>
          <w:szCs w:val="22"/>
        </w:rPr>
      </w:pPr>
      <w:r w:rsidRPr="00A475DF">
        <w:rPr>
          <w:rFonts w:ascii="Calibri" w:hAnsi="Calibri" w:cs="Arial"/>
          <w:color w:val="000000"/>
          <w:sz w:val="22"/>
          <w:szCs w:val="22"/>
        </w:rPr>
        <w:t>12% Hispanic</w:t>
      </w:r>
    </w:p>
    <w:p w:rsidR="00A04E75" w:rsidRPr="00A475DF" w:rsidRDefault="00A04E75" w:rsidP="00D15886">
      <w:pPr>
        <w:numPr>
          <w:ilvl w:val="0"/>
          <w:numId w:val="18"/>
        </w:numPr>
        <w:rPr>
          <w:rFonts w:ascii="Calibri" w:eastAsia="Arial Unicode MS" w:hAnsi="Calibri" w:cs="Arial"/>
          <w:color w:val="000000"/>
          <w:sz w:val="22"/>
          <w:szCs w:val="22"/>
        </w:rPr>
      </w:pPr>
      <w:r w:rsidRPr="00A475DF">
        <w:rPr>
          <w:rFonts w:ascii="Calibri" w:hAnsi="Calibri" w:cs="Arial"/>
          <w:color w:val="000000"/>
          <w:sz w:val="22"/>
          <w:szCs w:val="22"/>
        </w:rPr>
        <w:t>2-4% Native American</w:t>
      </w:r>
    </w:p>
    <w:p w:rsidR="00A04E75" w:rsidRPr="00A475DF" w:rsidRDefault="00A04E75" w:rsidP="00D15886">
      <w:pPr>
        <w:numPr>
          <w:ilvl w:val="0"/>
          <w:numId w:val="18"/>
        </w:numPr>
        <w:rPr>
          <w:rFonts w:ascii="Calibri" w:eastAsia="Arial Unicode MS" w:hAnsi="Calibri" w:cs="Arial"/>
          <w:color w:val="000000"/>
          <w:sz w:val="22"/>
          <w:szCs w:val="22"/>
        </w:rPr>
      </w:pPr>
      <w:r w:rsidRPr="00A475DF">
        <w:rPr>
          <w:rFonts w:ascii="Calibri" w:hAnsi="Calibri" w:cs="Arial"/>
          <w:color w:val="000000"/>
          <w:sz w:val="22"/>
          <w:szCs w:val="22"/>
        </w:rPr>
        <w:t>~1% Asian</w:t>
      </w:r>
    </w:p>
    <w:p w:rsidR="00A04E75" w:rsidRPr="00A475DF" w:rsidRDefault="00A04E75" w:rsidP="00A04E75">
      <w:pPr>
        <w:rPr>
          <w:rFonts w:ascii="Calibri" w:hAnsi="Calibri" w:cs="Arial"/>
          <w:vanish/>
          <w:color w:val="000000"/>
          <w:sz w:val="22"/>
          <w:szCs w:val="22"/>
        </w:rPr>
      </w:pPr>
    </w:p>
    <w:p w:rsidR="00A04E75" w:rsidRPr="00A475DF" w:rsidRDefault="00A04E75" w:rsidP="00A04E75">
      <w:pPr>
        <w:jc w:val="center"/>
        <w:rPr>
          <w:rFonts w:ascii="Calibri" w:hAnsi="Calibri" w:cs="Arial"/>
          <w:b/>
          <w:bCs w:val="0"/>
          <w:color w:val="000000"/>
          <w:sz w:val="22"/>
          <w:szCs w:val="22"/>
        </w:rPr>
      </w:pPr>
      <w:r w:rsidRPr="00A475DF">
        <w:rPr>
          <w:rFonts w:ascii="Calibri" w:hAnsi="Calibri" w:cs="Arial"/>
          <w:b/>
          <w:bCs w:val="0"/>
          <w:color w:val="000000"/>
          <w:sz w:val="22"/>
          <w:szCs w:val="22"/>
        </w:rPr>
        <w:t>ABOUT 65% of the homeless population is people of color</w:t>
      </w:r>
    </w:p>
    <w:p w:rsidR="00A04E75" w:rsidRPr="00A475DF" w:rsidRDefault="00A04E75" w:rsidP="00A04E75">
      <w:pPr>
        <w:rPr>
          <w:rFonts w:ascii="Calibri" w:hAnsi="Calibri" w:cs="Arial"/>
          <w:b/>
          <w:bCs w:val="0"/>
          <w:color w:val="000000"/>
          <w:sz w:val="22"/>
          <w:szCs w:val="22"/>
        </w:rPr>
      </w:pPr>
    </w:p>
    <w:p w:rsidR="00A04E75" w:rsidRPr="00A475DF" w:rsidRDefault="00A04E75" w:rsidP="00A04E75">
      <w:pPr>
        <w:rPr>
          <w:rFonts w:ascii="Calibri" w:eastAsia="Arial Unicode MS" w:hAnsi="Calibri" w:cs="Arial"/>
          <w:b/>
          <w:color w:val="000000"/>
          <w:sz w:val="22"/>
          <w:szCs w:val="22"/>
        </w:rPr>
      </w:pPr>
      <w:r w:rsidRPr="00A475DF">
        <w:rPr>
          <w:rFonts w:ascii="Calibri" w:hAnsi="Calibri"/>
          <w:b/>
          <w:color w:val="000000"/>
          <w:sz w:val="22"/>
          <w:szCs w:val="22"/>
        </w:rPr>
        <w:t xml:space="preserve">Families served by </w:t>
      </w:r>
      <w:proofErr w:type="gramStart"/>
      <w:r w:rsidRPr="00A475DF">
        <w:rPr>
          <w:rFonts w:ascii="Calibri" w:hAnsi="Calibri"/>
          <w:b/>
          <w:color w:val="000000"/>
          <w:sz w:val="22"/>
          <w:szCs w:val="22"/>
        </w:rPr>
        <w:t>The</w:t>
      </w:r>
      <w:proofErr w:type="gramEnd"/>
      <w:r w:rsidRPr="00A475DF">
        <w:rPr>
          <w:rFonts w:ascii="Calibri" w:hAnsi="Calibri"/>
          <w:b/>
          <w:color w:val="000000"/>
          <w:sz w:val="22"/>
          <w:szCs w:val="22"/>
        </w:rPr>
        <w:t xml:space="preserve"> Road Home</w:t>
      </w:r>
    </w:p>
    <w:p w:rsidR="00A04E75" w:rsidRPr="00A475DF" w:rsidRDefault="00090E6A" w:rsidP="00D15886">
      <w:pPr>
        <w:numPr>
          <w:ilvl w:val="0"/>
          <w:numId w:val="19"/>
        </w:numPr>
        <w:rPr>
          <w:rFonts w:ascii="Calibri" w:hAnsi="Calibri" w:cs="Arial"/>
          <w:color w:val="000000"/>
          <w:sz w:val="22"/>
          <w:szCs w:val="22"/>
        </w:rPr>
      </w:pPr>
      <w:r>
        <w:rPr>
          <w:rFonts w:ascii="Calibri" w:hAnsi="Calibri" w:cs="Arial"/>
          <w:color w:val="000000"/>
          <w:sz w:val="22"/>
          <w:szCs w:val="22"/>
        </w:rPr>
        <w:t>71</w:t>
      </w:r>
      <w:r w:rsidR="00A04E75" w:rsidRPr="00A475DF">
        <w:rPr>
          <w:rFonts w:ascii="Calibri" w:hAnsi="Calibri" w:cs="Arial"/>
          <w:color w:val="000000"/>
          <w:sz w:val="22"/>
          <w:szCs w:val="22"/>
        </w:rPr>
        <w:t>% African-American</w:t>
      </w:r>
    </w:p>
    <w:p w:rsidR="00A04E75" w:rsidRPr="00A475DF" w:rsidRDefault="00090E6A" w:rsidP="00D15886">
      <w:pPr>
        <w:numPr>
          <w:ilvl w:val="0"/>
          <w:numId w:val="19"/>
        </w:numPr>
        <w:rPr>
          <w:rFonts w:ascii="Calibri" w:hAnsi="Calibri" w:cs="Arial"/>
          <w:color w:val="000000"/>
          <w:sz w:val="22"/>
          <w:szCs w:val="22"/>
        </w:rPr>
      </w:pPr>
      <w:r>
        <w:rPr>
          <w:rFonts w:ascii="Calibri" w:hAnsi="Calibri" w:cs="Arial"/>
          <w:color w:val="000000"/>
          <w:sz w:val="22"/>
          <w:szCs w:val="22"/>
        </w:rPr>
        <w:t>12</w:t>
      </w:r>
      <w:r w:rsidR="00A04E75" w:rsidRPr="00A475DF">
        <w:rPr>
          <w:rFonts w:ascii="Calibri" w:hAnsi="Calibri" w:cs="Arial"/>
          <w:color w:val="000000"/>
          <w:sz w:val="22"/>
          <w:szCs w:val="22"/>
        </w:rPr>
        <w:t>% Biracial</w:t>
      </w:r>
    </w:p>
    <w:p w:rsidR="00A04E75" w:rsidRDefault="00090E6A" w:rsidP="00D15886">
      <w:pPr>
        <w:numPr>
          <w:ilvl w:val="0"/>
          <w:numId w:val="19"/>
        </w:numPr>
        <w:rPr>
          <w:rFonts w:ascii="Calibri" w:hAnsi="Calibri" w:cs="Arial"/>
          <w:color w:val="000000"/>
          <w:sz w:val="22"/>
          <w:szCs w:val="22"/>
        </w:rPr>
      </w:pPr>
      <w:r>
        <w:rPr>
          <w:rFonts w:ascii="Calibri" w:hAnsi="Calibri" w:cs="Arial"/>
          <w:color w:val="000000"/>
          <w:sz w:val="22"/>
          <w:szCs w:val="22"/>
        </w:rPr>
        <w:t>7</w:t>
      </w:r>
      <w:r w:rsidR="00A04E75" w:rsidRPr="00A475DF">
        <w:rPr>
          <w:rFonts w:ascii="Calibri" w:hAnsi="Calibri" w:cs="Arial"/>
          <w:color w:val="000000"/>
          <w:sz w:val="22"/>
          <w:szCs w:val="22"/>
        </w:rPr>
        <w:t>% Hispanic</w:t>
      </w:r>
    </w:p>
    <w:p w:rsidR="00090E6A" w:rsidRPr="00A475DF" w:rsidRDefault="00090E6A" w:rsidP="00090E6A">
      <w:pPr>
        <w:ind w:left="720"/>
        <w:rPr>
          <w:rFonts w:ascii="Calibri" w:hAnsi="Calibri" w:cs="Arial"/>
          <w:color w:val="000000"/>
          <w:sz w:val="22"/>
          <w:szCs w:val="22"/>
        </w:rPr>
      </w:pPr>
    </w:p>
    <w:p w:rsidR="00A04E75" w:rsidRPr="00A475DF" w:rsidRDefault="00090E6A" w:rsidP="00A04E75">
      <w:pPr>
        <w:jc w:val="center"/>
        <w:rPr>
          <w:rFonts w:ascii="Calibri" w:hAnsi="Calibri" w:cs="Arial"/>
          <w:b/>
          <w:bCs w:val="0"/>
          <w:color w:val="000000"/>
          <w:sz w:val="22"/>
          <w:szCs w:val="22"/>
        </w:rPr>
      </w:pPr>
      <w:r>
        <w:rPr>
          <w:rFonts w:ascii="Calibri" w:hAnsi="Calibri" w:cs="Arial"/>
          <w:b/>
          <w:bCs w:val="0"/>
          <w:color w:val="000000"/>
          <w:sz w:val="22"/>
          <w:szCs w:val="22"/>
        </w:rPr>
        <w:t>ABOUT 85</w:t>
      </w:r>
      <w:r w:rsidR="00A04E75" w:rsidRPr="00A475DF">
        <w:rPr>
          <w:rFonts w:ascii="Calibri" w:hAnsi="Calibri" w:cs="Arial"/>
          <w:b/>
          <w:bCs w:val="0"/>
          <w:color w:val="000000"/>
          <w:sz w:val="22"/>
          <w:szCs w:val="22"/>
        </w:rPr>
        <w:t>% of the homeless families served at The Road Home are people of color</w:t>
      </w:r>
    </w:p>
    <w:p w:rsidR="00A04E75" w:rsidRPr="00A475DF" w:rsidRDefault="00A04E75" w:rsidP="00A04E75">
      <w:pPr>
        <w:rPr>
          <w:rFonts w:ascii="Calibri" w:hAnsi="Calibri" w:cs="Arial"/>
          <w:b/>
          <w:bCs w:val="0"/>
          <w:color w:val="000000"/>
          <w:sz w:val="22"/>
          <w:szCs w:val="22"/>
        </w:rPr>
      </w:pPr>
    </w:p>
    <w:p w:rsidR="00A04E75" w:rsidRPr="00A475DF" w:rsidRDefault="00A04E75" w:rsidP="00A04E75">
      <w:pPr>
        <w:pStyle w:val="Heading6"/>
        <w:spacing w:before="0" w:after="0"/>
        <w:rPr>
          <w:rFonts w:ascii="Calibri" w:hAnsi="Calibri"/>
          <w:color w:val="003366"/>
        </w:rPr>
      </w:pPr>
      <w:r w:rsidRPr="00A475DF">
        <w:rPr>
          <w:rFonts w:ascii="Calibri" w:hAnsi="Calibri"/>
        </w:rPr>
        <w:t>Related Statistics</w:t>
      </w:r>
    </w:p>
    <w:p w:rsidR="00A04E75" w:rsidRPr="00A475DF" w:rsidRDefault="00A04E75" w:rsidP="00A04E75">
      <w:pPr>
        <w:ind w:left="540" w:hanging="540"/>
        <w:rPr>
          <w:rFonts w:ascii="Calibri" w:hAnsi="Calibri" w:cs="Arial"/>
          <w:b/>
          <w:sz w:val="22"/>
          <w:szCs w:val="22"/>
        </w:rPr>
      </w:pPr>
      <w:r w:rsidRPr="00A475DF">
        <w:rPr>
          <w:rFonts w:ascii="Calibri" w:hAnsi="Calibri" w:cs="Arial"/>
          <w:b/>
          <w:sz w:val="22"/>
          <w:szCs w:val="22"/>
        </w:rPr>
        <w:t>Race and Poverty</w:t>
      </w:r>
    </w:p>
    <w:p w:rsidR="00A04E75" w:rsidRPr="00A475DF" w:rsidRDefault="00A04E75" w:rsidP="00A04E75">
      <w:pPr>
        <w:ind w:left="360" w:hanging="360"/>
        <w:rPr>
          <w:rFonts w:ascii="Calibri" w:hAnsi="Calibri" w:cs="Arial"/>
          <w:sz w:val="22"/>
          <w:szCs w:val="22"/>
        </w:rPr>
      </w:pPr>
      <w:r w:rsidRPr="00A475DF">
        <w:rPr>
          <w:rFonts w:ascii="Calibri" w:hAnsi="Calibri" w:cs="Arial"/>
          <w:color w:val="0099CC"/>
          <w:sz w:val="22"/>
          <w:szCs w:val="22"/>
        </w:rPr>
        <w:tab/>
      </w:r>
      <w:r w:rsidRPr="00A475DF">
        <w:rPr>
          <w:rFonts w:ascii="Calibri" w:hAnsi="Calibri" w:cs="Arial"/>
          <w:sz w:val="22"/>
          <w:szCs w:val="22"/>
        </w:rPr>
        <w:t xml:space="preserve">Nationally, families of color are more than three times as likely to be working, but still poor.  In Dane County roughly 37% of African American children lived in poverty in 2000.  </w:t>
      </w:r>
    </w:p>
    <w:p w:rsidR="00A04E75" w:rsidRPr="00A475DF" w:rsidRDefault="00A04E75" w:rsidP="00A04E75">
      <w:pPr>
        <w:ind w:left="360"/>
        <w:jc w:val="center"/>
        <w:rPr>
          <w:rFonts w:ascii="Calibri" w:hAnsi="Calibri" w:cs="Arial"/>
          <w:b/>
          <w:bCs w:val="0"/>
          <w:sz w:val="22"/>
          <w:szCs w:val="22"/>
        </w:rPr>
      </w:pPr>
    </w:p>
    <w:p w:rsidR="00A04E75" w:rsidRPr="00A475DF" w:rsidRDefault="00A04E75" w:rsidP="00A04E75">
      <w:pPr>
        <w:jc w:val="center"/>
        <w:rPr>
          <w:rFonts w:ascii="Calibri" w:hAnsi="Calibri" w:cs="Arial"/>
          <w:b/>
          <w:bCs w:val="0"/>
          <w:sz w:val="22"/>
          <w:szCs w:val="22"/>
        </w:rPr>
      </w:pPr>
      <w:r w:rsidRPr="00A475DF">
        <w:rPr>
          <w:rFonts w:ascii="Calibri" w:hAnsi="Calibri" w:cs="Arial"/>
          <w:b/>
          <w:bCs w:val="0"/>
          <w:sz w:val="22"/>
          <w:szCs w:val="22"/>
        </w:rPr>
        <w:t xml:space="preserve">Child poverty rates are </w:t>
      </w:r>
      <w:r w:rsidRPr="00A475DF">
        <w:rPr>
          <w:rFonts w:ascii="Calibri" w:hAnsi="Calibri" w:cs="Arial"/>
          <w:b/>
          <w:bCs w:val="0"/>
          <w:i/>
          <w:iCs/>
          <w:sz w:val="22"/>
          <w:szCs w:val="22"/>
        </w:rPr>
        <w:t>six times</w:t>
      </w:r>
      <w:r w:rsidRPr="00A475DF">
        <w:rPr>
          <w:rFonts w:ascii="Calibri" w:hAnsi="Calibri" w:cs="Arial"/>
          <w:b/>
          <w:bCs w:val="0"/>
          <w:sz w:val="22"/>
          <w:szCs w:val="22"/>
        </w:rPr>
        <w:t xml:space="preserve"> greater for African American children than for </w:t>
      </w:r>
    </w:p>
    <w:p w:rsidR="00A04E75" w:rsidRPr="00A475DF" w:rsidRDefault="00A04E75" w:rsidP="00A04E75">
      <w:pPr>
        <w:jc w:val="center"/>
        <w:rPr>
          <w:rFonts w:ascii="Calibri" w:hAnsi="Calibri" w:cs="Arial"/>
          <w:b/>
          <w:bCs w:val="0"/>
          <w:sz w:val="22"/>
          <w:szCs w:val="22"/>
        </w:rPr>
      </w:pPr>
      <w:proofErr w:type="gramStart"/>
      <w:r w:rsidRPr="00A475DF">
        <w:rPr>
          <w:rFonts w:ascii="Calibri" w:hAnsi="Calibri" w:cs="Arial"/>
          <w:b/>
          <w:bCs w:val="0"/>
          <w:sz w:val="22"/>
          <w:szCs w:val="22"/>
        </w:rPr>
        <w:t>white</w:t>
      </w:r>
      <w:proofErr w:type="gramEnd"/>
      <w:r w:rsidRPr="00A475DF">
        <w:rPr>
          <w:rFonts w:ascii="Calibri" w:hAnsi="Calibri" w:cs="Arial"/>
          <w:b/>
          <w:bCs w:val="0"/>
          <w:sz w:val="22"/>
          <w:szCs w:val="22"/>
        </w:rPr>
        <w:t xml:space="preserve"> children in Wisconsin – the worst rate in all 50 states.</w:t>
      </w:r>
    </w:p>
    <w:p w:rsidR="00A04E75" w:rsidRPr="00A475DF" w:rsidRDefault="00A04E75" w:rsidP="00A04E75">
      <w:pPr>
        <w:ind w:left="540" w:hanging="540"/>
        <w:rPr>
          <w:rFonts w:ascii="Calibri" w:hAnsi="Calibri" w:cs="Arial"/>
          <w:sz w:val="22"/>
          <w:szCs w:val="22"/>
        </w:rPr>
      </w:pPr>
    </w:p>
    <w:p w:rsidR="00A04E75" w:rsidRPr="00A475DF" w:rsidRDefault="00A04E75" w:rsidP="00A04E75">
      <w:pPr>
        <w:ind w:left="540" w:hanging="540"/>
        <w:rPr>
          <w:rFonts w:ascii="Calibri" w:hAnsi="Calibri" w:cs="Arial"/>
          <w:b/>
          <w:sz w:val="22"/>
          <w:szCs w:val="22"/>
        </w:rPr>
      </w:pPr>
      <w:r w:rsidRPr="00A475DF">
        <w:rPr>
          <w:rFonts w:ascii="Calibri" w:hAnsi="Calibri" w:cs="Arial"/>
          <w:b/>
          <w:sz w:val="22"/>
          <w:szCs w:val="22"/>
        </w:rPr>
        <w:t>Wealth and African Americans</w:t>
      </w:r>
    </w:p>
    <w:p w:rsidR="00A04E75" w:rsidRPr="00A475DF" w:rsidRDefault="00A04E75" w:rsidP="00A04E75">
      <w:pPr>
        <w:ind w:left="360"/>
        <w:rPr>
          <w:rFonts w:ascii="Calibri" w:hAnsi="Calibri" w:cs="Arial"/>
          <w:sz w:val="22"/>
          <w:szCs w:val="22"/>
        </w:rPr>
      </w:pPr>
      <w:r w:rsidRPr="00A475DF">
        <w:rPr>
          <w:rFonts w:ascii="Calibri" w:hAnsi="Calibri" w:cs="Arial"/>
          <w:b/>
          <w:i/>
          <w:iCs/>
          <w:sz w:val="22"/>
          <w:szCs w:val="22"/>
        </w:rPr>
        <w:t>Income</w:t>
      </w:r>
      <w:r w:rsidRPr="00A475DF">
        <w:rPr>
          <w:rFonts w:ascii="Calibri" w:hAnsi="Calibri" w:cs="Arial"/>
          <w:sz w:val="22"/>
          <w:szCs w:val="22"/>
        </w:rPr>
        <w:t xml:space="preserve"> is what people get paid.  </w:t>
      </w:r>
      <w:r w:rsidRPr="00A475DF">
        <w:rPr>
          <w:rFonts w:ascii="Calibri" w:hAnsi="Calibri" w:cs="Arial"/>
          <w:b/>
          <w:i/>
          <w:iCs/>
          <w:sz w:val="22"/>
          <w:szCs w:val="22"/>
        </w:rPr>
        <w:t>Wealth</w:t>
      </w:r>
      <w:r w:rsidRPr="00A475DF">
        <w:rPr>
          <w:rFonts w:ascii="Calibri" w:hAnsi="Calibri" w:cs="Arial"/>
          <w:sz w:val="22"/>
          <w:szCs w:val="22"/>
        </w:rPr>
        <w:t xml:space="preserve"> is what people own.  Wealth is racially disparate.  </w:t>
      </w:r>
    </w:p>
    <w:p w:rsidR="00A04E75" w:rsidRPr="00A475DF" w:rsidRDefault="00A04E75" w:rsidP="00A04E75">
      <w:pPr>
        <w:jc w:val="center"/>
        <w:rPr>
          <w:rFonts w:ascii="Calibri" w:hAnsi="Calibri" w:cs="Arial"/>
          <w:b/>
          <w:sz w:val="22"/>
          <w:szCs w:val="22"/>
        </w:rPr>
      </w:pPr>
    </w:p>
    <w:p w:rsidR="00A04E75" w:rsidRPr="00A475DF" w:rsidRDefault="00A04E75" w:rsidP="00A04E75">
      <w:pPr>
        <w:jc w:val="center"/>
        <w:rPr>
          <w:rFonts w:ascii="Calibri" w:hAnsi="Calibri" w:cs="Arial"/>
          <w:sz w:val="22"/>
          <w:szCs w:val="22"/>
        </w:rPr>
      </w:pPr>
      <w:r w:rsidRPr="00A475DF">
        <w:rPr>
          <w:rFonts w:ascii="Calibri" w:hAnsi="Calibri" w:cs="Arial"/>
          <w:b/>
          <w:sz w:val="22"/>
          <w:szCs w:val="22"/>
        </w:rPr>
        <w:t>Regardless of educational, occupational, and demographic characteristics,</w:t>
      </w:r>
      <w:r w:rsidRPr="00A475DF">
        <w:rPr>
          <w:rFonts w:ascii="Calibri" w:hAnsi="Calibri" w:cs="Arial"/>
          <w:sz w:val="22"/>
          <w:szCs w:val="22"/>
        </w:rPr>
        <w:t xml:space="preserve"> </w:t>
      </w:r>
    </w:p>
    <w:p w:rsidR="00A04E75" w:rsidRPr="00A475DF" w:rsidRDefault="00A04E75" w:rsidP="00A04E75">
      <w:pPr>
        <w:jc w:val="center"/>
        <w:rPr>
          <w:rFonts w:ascii="Calibri" w:hAnsi="Calibri"/>
          <w:sz w:val="22"/>
          <w:szCs w:val="22"/>
        </w:rPr>
      </w:pPr>
      <w:r w:rsidRPr="00A475DF">
        <w:rPr>
          <w:rFonts w:ascii="Calibri" w:hAnsi="Calibri" w:cs="Arial"/>
          <w:b/>
          <w:bCs w:val="0"/>
          <w:sz w:val="22"/>
          <w:szCs w:val="22"/>
        </w:rPr>
        <w:t xml:space="preserve">White Americans’ median net worth is </w:t>
      </w:r>
      <w:r w:rsidRPr="00A475DF">
        <w:rPr>
          <w:rFonts w:ascii="Calibri" w:hAnsi="Calibri" w:cs="Arial"/>
          <w:b/>
          <w:bCs w:val="0"/>
          <w:i/>
          <w:iCs/>
          <w:sz w:val="22"/>
          <w:szCs w:val="22"/>
        </w:rPr>
        <w:t>twelve times</w:t>
      </w:r>
      <w:r w:rsidRPr="00A475DF">
        <w:rPr>
          <w:rFonts w:ascii="Calibri" w:hAnsi="Calibri" w:cs="Arial"/>
          <w:b/>
          <w:bCs w:val="0"/>
          <w:sz w:val="22"/>
          <w:szCs w:val="22"/>
        </w:rPr>
        <w:t xml:space="preserve"> that of black Americans</w:t>
      </w:r>
      <w:r w:rsidRPr="00A475DF">
        <w:rPr>
          <w:rFonts w:ascii="Calibri" w:hAnsi="Calibri"/>
          <w:sz w:val="22"/>
          <w:szCs w:val="22"/>
        </w:rPr>
        <w:t>.</w:t>
      </w:r>
    </w:p>
    <w:p w:rsidR="00A04E75" w:rsidRPr="00A475DF" w:rsidRDefault="00A04E75" w:rsidP="00A04E75">
      <w:pPr>
        <w:rPr>
          <w:rFonts w:ascii="Calibri" w:hAnsi="Calibri" w:cs="Arial"/>
          <w:color w:val="0099CC"/>
          <w:sz w:val="22"/>
          <w:szCs w:val="22"/>
        </w:rPr>
      </w:pPr>
    </w:p>
    <w:p w:rsidR="00A04E75" w:rsidRPr="00A475DF" w:rsidRDefault="00A04E75" w:rsidP="00A04E75">
      <w:pPr>
        <w:ind w:left="360" w:hanging="360"/>
        <w:rPr>
          <w:rFonts w:ascii="Calibri" w:hAnsi="Calibri" w:cs="Arial"/>
          <w:b/>
          <w:sz w:val="22"/>
          <w:szCs w:val="22"/>
        </w:rPr>
      </w:pPr>
      <w:r w:rsidRPr="00A475DF">
        <w:rPr>
          <w:rFonts w:ascii="Calibri" w:hAnsi="Calibri" w:cs="Arial"/>
          <w:b/>
          <w:sz w:val="22"/>
          <w:szCs w:val="22"/>
        </w:rPr>
        <w:t>Segregation</w:t>
      </w:r>
    </w:p>
    <w:p w:rsidR="00A04E75" w:rsidRPr="00A475DF" w:rsidRDefault="00A04E75" w:rsidP="00A04E75">
      <w:pPr>
        <w:pStyle w:val="BodyTextIndent2"/>
        <w:rPr>
          <w:rFonts w:ascii="Calibri" w:hAnsi="Calibri"/>
          <w:sz w:val="22"/>
          <w:szCs w:val="22"/>
        </w:rPr>
      </w:pPr>
      <w:r w:rsidRPr="00A475DF">
        <w:rPr>
          <w:rFonts w:ascii="Calibri" w:hAnsi="Calibri"/>
          <w:sz w:val="22"/>
          <w:szCs w:val="22"/>
        </w:rPr>
        <w:t xml:space="preserve">Segregation persists at very high levels for African-Americans and is improving at an extremely slow pace.  It is worst in Northern cities such as Detroit, Milwaukee and Chicago. </w:t>
      </w:r>
    </w:p>
    <w:p w:rsidR="00A04E75" w:rsidRPr="00A475DF" w:rsidRDefault="00A04E75" w:rsidP="00A04E75">
      <w:pPr>
        <w:ind w:left="540" w:hanging="540"/>
        <w:rPr>
          <w:rFonts w:ascii="Calibri" w:hAnsi="Calibri"/>
          <w:sz w:val="22"/>
          <w:szCs w:val="22"/>
        </w:rPr>
      </w:pPr>
    </w:p>
    <w:p w:rsidR="00A04E75" w:rsidRPr="00A475DF" w:rsidRDefault="00A04E75" w:rsidP="00A04E75">
      <w:pPr>
        <w:rPr>
          <w:rFonts w:ascii="Calibri" w:hAnsi="Calibri"/>
          <w:color w:val="000000"/>
          <w:sz w:val="22"/>
          <w:szCs w:val="22"/>
        </w:rPr>
      </w:pPr>
      <w:r w:rsidRPr="00A475DF">
        <w:rPr>
          <w:rFonts w:ascii="Calibri" w:hAnsi="Calibri"/>
          <w:color w:val="000000"/>
          <w:sz w:val="22"/>
          <w:szCs w:val="22"/>
        </w:rPr>
        <w:t>Why is race such a significant factor?</w:t>
      </w:r>
    </w:p>
    <w:p w:rsidR="00A04E75" w:rsidRPr="00A475DF" w:rsidRDefault="00A04E75" w:rsidP="00A04E75">
      <w:pPr>
        <w:rPr>
          <w:rFonts w:ascii="Calibri" w:hAnsi="Calibri"/>
          <w:b/>
          <w:bCs w:val="0"/>
          <w:sz w:val="22"/>
          <w:szCs w:val="22"/>
        </w:rPr>
      </w:pPr>
      <w:r w:rsidRPr="00A475DF">
        <w:rPr>
          <w:rFonts w:ascii="Calibri" w:hAnsi="Calibri"/>
          <w:b/>
          <w:bCs w:val="0"/>
          <w:sz w:val="22"/>
          <w:szCs w:val="22"/>
        </w:rPr>
        <w:t xml:space="preserve">Structural </w:t>
      </w:r>
      <w:r w:rsidRPr="00A475DF">
        <w:rPr>
          <w:rFonts w:ascii="Calibri" w:hAnsi="Calibri"/>
          <w:b/>
          <w:bCs w:val="0"/>
          <w:color w:val="000000"/>
          <w:sz w:val="22"/>
          <w:szCs w:val="22"/>
        </w:rPr>
        <w:t>racism*</w:t>
      </w:r>
      <w:r w:rsidRPr="00A475DF">
        <w:rPr>
          <w:rStyle w:val="FootnoteReference"/>
          <w:rFonts w:ascii="Calibri" w:hAnsi="Calibri"/>
          <w:b/>
          <w:bCs w:val="0"/>
          <w:color w:val="000000"/>
          <w:sz w:val="22"/>
          <w:szCs w:val="22"/>
        </w:rPr>
        <w:t xml:space="preserve"> </w:t>
      </w:r>
      <w:r w:rsidRPr="00A475DF">
        <w:rPr>
          <w:rFonts w:ascii="Calibri" w:hAnsi="Calibri"/>
          <w:b/>
          <w:bCs w:val="0"/>
          <w:sz w:val="22"/>
          <w:szCs w:val="22"/>
        </w:rPr>
        <w:t>- the shift from the explicit to the covert</w:t>
      </w:r>
    </w:p>
    <w:p w:rsidR="00A04E75" w:rsidRPr="00A475DF" w:rsidRDefault="00A04E75" w:rsidP="00A04E75">
      <w:pPr>
        <w:rPr>
          <w:rFonts w:ascii="Calibri" w:hAnsi="Calibri"/>
          <w:sz w:val="22"/>
          <w:szCs w:val="22"/>
        </w:rPr>
      </w:pPr>
      <w:r w:rsidRPr="00A475DF">
        <w:rPr>
          <w:rFonts w:ascii="Calibri" w:hAnsi="Calibri"/>
          <w:sz w:val="22"/>
          <w:szCs w:val="22"/>
        </w:rPr>
        <w:t>While individual attitudes towards race appear to have improved over the past decade, institutional change has not. Society has transformed from explicitly racist laws and attitudes to superficially race-neutral policies, which work to isolate people of color from opportunities.</w:t>
      </w:r>
    </w:p>
    <w:p w:rsidR="00A04E75" w:rsidRPr="006F42AA" w:rsidRDefault="00A04E75" w:rsidP="00A04E75">
      <w:pPr>
        <w:pStyle w:val="Heading2"/>
        <w:spacing w:before="0" w:after="0"/>
        <w:jc w:val="center"/>
        <w:rPr>
          <w:rFonts w:ascii="Calibri" w:hAnsi="Calibri"/>
          <w:sz w:val="24"/>
          <w:szCs w:val="24"/>
        </w:rPr>
      </w:pPr>
    </w:p>
    <w:p w:rsidR="00A04E75" w:rsidRPr="006F42AA" w:rsidRDefault="00A04E75" w:rsidP="00A04E75">
      <w:pPr>
        <w:pStyle w:val="Heading2"/>
        <w:spacing w:before="0" w:after="0"/>
        <w:jc w:val="center"/>
        <w:rPr>
          <w:rFonts w:ascii="Calibri" w:hAnsi="Calibri"/>
          <w:sz w:val="24"/>
          <w:szCs w:val="24"/>
        </w:rPr>
      </w:pPr>
      <w:r w:rsidRPr="006F42AA">
        <w:rPr>
          <w:rFonts w:ascii="Calibri" w:hAnsi="Calibri"/>
          <w:sz w:val="24"/>
          <w:szCs w:val="24"/>
        </w:rPr>
        <w:t xml:space="preserve">A characteristic feature of structural racism is its ability to conceal and disguise </w:t>
      </w:r>
    </w:p>
    <w:p w:rsidR="00A04E75" w:rsidRPr="006F42AA" w:rsidRDefault="00A04E75" w:rsidP="00A04E75">
      <w:pPr>
        <w:pStyle w:val="Heading2"/>
        <w:spacing w:before="0" w:after="0"/>
        <w:jc w:val="center"/>
        <w:rPr>
          <w:rFonts w:ascii="Calibri" w:hAnsi="Calibri"/>
          <w:sz w:val="24"/>
          <w:szCs w:val="24"/>
        </w:rPr>
      </w:pPr>
      <w:proofErr w:type="gramStart"/>
      <w:r w:rsidRPr="006F42AA">
        <w:rPr>
          <w:rFonts w:ascii="Calibri" w:hAnsi="Calibri"/>
          <w:sz w:val="24"/>
          <w:szCs w:val="24"/>
        </w:rPr>
        <w:t>its</w:t>
      </w:r>
      <w:proofErr w:type="gramEnd"/>
      <w:r w:rsidRPr="006F42AA">
        <w:rPr>
          <w:rFonts w:ascii="Calibri" w:hAnsi="Calibri"/>
          <w:sz w:val="24"/>
          <w:szCs w:val="24"/>
        </w:rPr>
        <w:t xml:space="preserve"> true nature, which makes it an insidious force.</w:t>
      </w:r>
    </w:p>
    <w:p w:rsidR="00A04E75" w:rsidRPr="00A475DF" w:rsidRDefault="00A04E75" w:rsidP="00A04E75">
      <w:pPr>
        <w:rPr>
          <w:rFonts w:ascii="Calibri" w:hAnsi="Calibri" w:cs="Arial"/>
          <w:color w:val="0099CC"/>
          <w:sz w:val="22"/>
          <w:szCs w:val="22"/>
        </w:rPr>
      </w:pPr>
    </w:p>
    <w:p w:rsidR="00A04E75" w:rsidRPr="00A475DF" w:rsidRDefault="00A04E75" w:rsidP="00A04E75">
      <w:pPr>
        <w:rPr>
          <w:rFonts w:ascii="Calibri" w:hAnsi="Calibri" w:cs="Arial"/>
          <w:b/>
          <w:bCs w:val="0"/>
          <w:color w:val="000000"/>
          <w:sz w:val="22"/>
          <w:szCs w:val="22"/>
        </w:rPr>
      </w:pPr>
      <w:r w:rsidRPr="00A475DF">
        <w:rPr>
          <w:rFonts w:ascii="Calibri" w:hAnsi="Calibri"/>
          <w:b/>
          <w:bCs w:val="0"/>
          <w:color w:val="000000"/>
          <w:sz w:val="22"/>
          <w:szCs w:val="22"/>
        </w:rPr>
        <w:lastRenderedPageBreak/>
        <w:t>Homelessness and Structural racism</w:t>
      </w:r>
      <w:r w:rsidRPr="00A475DF">
        <w:rPr>
          <w:rStyle w:val="FootnoteReference"/>
          <w:rFonts w:ascii="Calibri" w:hAnsi="Calibri"/>
          <w:b/>
          <w:bCs w:val="0"/>
          <w:color w:val="000000"/>
          <w:sz w:val="22"/>
          <w:szCs w:val="22"/>
        </w:rPr>
        <w:footnoteReference w:customMarkFollows="1" w:id="1"/>
        <w:t xml:space="preserve">* </w:t>
      </w:r>
    </w:p>
    <w:p w:rsidR="00A04E75" w:rsidRPr="00A475DF" w:rsidRDefault="00A04E75" w:rsidP="00A04E75">
      <w:pPr>
        <w:rPr>
          <w:rFonts w:ascii="Calibri" w:hAnsi="Calibri" w:cs="Arial"/>
          <w:color w:val="000000"/>
          <w:sz w:val="22"/>
          <w:szCs w:val="22"/>
        </w:rPr>
      </w:pPr>
      <w:r w:rsidRPr="00A475DF">
        <w:rPr>
          <w:rFonts w:ascii="Calibri" w:hAnsi="Calibri" w:cs="Arial"/>
          <w:b/>
          <w:color w:val="000000"/>
          <w:sz w:val="22"/>
          <w:szCs w:val="22"/>
        </w:rPr>
        <w:t xml:space="preserve">Homelessness can be seen as a </w:t>
      </w:r>
      <w:r w:rsidRPr="00A475DF">
        <w:rPr>
          <w:rFonts w:ascii="Calibri" w:hAnsi="Calibri" w:cs="Arial"/>
          <w:b/>
          <w:color w:val="000000"/>
          <w:sz w:val="22"/>
          <w:szCs w:val="22"/>
          <w:u w:val="single"/>
        </w:rPr>
        <w:t>symptom</w:t>
      </w:r>
      <w:r w:rsidRPr="00A475DF">
        <w:rPr>
          <w:rFonts w:ascii="Calibri" w:hAnsi="Calibri" w:cs="Arial"/>
          <w:b/>
          <w:color w:val="000000"/>
          <w:sz w:val="22"/>
          <w:szCs w:val="22"/>
        </w:rPr>
        <w:t xml:space="preserve"> of structural racism</w:t>
      </w:r>
      <w:r w:rsidRPr="00A475DF">
        <w:rPr>
          <w:rFonts w:ascii="Calibri" w:eastAsia="Arial Unicode MS" w:hAnsi="Calibri" w:cs="Arial"/>
          <w:b/>
          <w:color w:val="000000"/>
          <w:sz w:val="22"/>
          <w:szCs w:val="22"/>
        </w:rPr>
        <w:t>,</w:t>
      </w:r>
      <w:r w:rsidRPr="00A475DF">
        <w:rPr>
          <w:rFonts w:ascii="Calibri" w:eastAsia="Arial Unicode MS" w:hAnsi="Calibri" w:cs="Arial"/>
          <w:color w:val="000000"/>
          <w:sz w:val="22"/>
          <w:szCs w:val="22"/>
        </w:rPr>
        <w:t xml:space="preserve"> </w:t>
      </w:r>
      <w:r w:rsidRPr="00A475DF">
        <w:rPr>
          <w:rFonts w:ascii="Calibri" w:hAnsi="Calibri" w:cs="Arial"/>
          <w:color w:val="000000"/>
          <w:sz w:val="22"/>
          <w:szCs w:val="22"/>
        </w:rPr>
        <w:t>Homelessness is tied to disparities in income, wealth, available jobs, education level, access to healthcare, etc.</w:t>
      </w:r>
    </w:p>
    <w:p w:rsidR="00A04E75" w:rsidRPr="00A475DF" w:rsidRDefault="00A04E75" w:rsidP="00A04E75">
      <w:pPr>
        <w:rPr>
          <w:rFonts w:ascii="Calibri" w:hAnsi="Calibri" w:cs="Arial"/>
          <w:color w:val="000000"/>
          <w:sz w:val="22"/>
          <w:szCs w:val="22"/>
        </w:rPr>
      </w:pPr>
    </w:p>
    <w:p w:rsidR="00A04E75" w:rsidRPr="00A475DF" w:rsidRDefault="00A04E75" w:rsidP="00A04E75">
      <w:pPr>
        <w:rPr>
          <w:rFonts w:ascii="Calibri" w:hAnsi="Calibri" w:cs="Arial"/>
          <w:b/>
          <w:color w:val="000000"/>
          <w:sz w:val="22"/>
          <w:szCs w:val="22"/>
        </w:rPr>
      </w:pPr>
      <w:r w:rsidRPr="00A475DF">
        <w:rPr>
          <w:rFonts w:ascii="Calibri" w:hAnsi="Calibri" w:cs="Arial"/>
          <w:b/>
          <w:color w:val="000000"/>
          <w:sz w:val="22"/>
          <w:szCs w:val="22"/>
        </w:rPr>
        <w:t xml:space="preserve">Homelessness can also be seen as an </w:t>
      </w:r>
      <w:r w:rsidRPr="00A475DF">
        <w:rPr>
          <w:rFonts w:ascii="Calibri" w:hAnsi="Calibri" w:cs="Arial"/>
          <w:b/>
          <w:color w:val="000000"/>
          <w:sz w:val="22"/>
          <w:szCs w:val="22"/>
          <w:u w:val="single"/>
        </w:rPr>
        <w:t>example</w:t>
      </w:r>
      <w:r w:rsidRPr="00A475DF">
        <w:rPr>
          <w:rFonts w:ascii="Calibri" w:hAnsi="Calibri" w:cs="Arial"/>
          <w:b/>
          <w:color w:val="000000"/>
          <w:sz w:val="22"/>
          <w:szCs w:val="22"/>
        </w:rPr>
        <w:t xml:space="preserve"> of structural racism</w:t>
      </w:r>
    </w:p>
    <w:p w:rsidR="00A04E75" w:rsidRPr="00A475DF" w:rsidRDefault="00A04E75" w:rsidP="00A04E75">
      <w:pPr>
        <w:rPr>
          <w:rFonts w:ascii="Calibri" w:hAnsi="Calibri" w:cs="Arial"/>
          <w:color w:val="000000"/>
          <w:sz w:val="22"/>
          <w:szCs w:val="22"/>
        </w:rPr>
      </w:pPr>
      <w:r w:rsidRPr="00A475DF">
        <w:rPr>
          <w:rFonts w:ascii="Calibri" w:hAnsi="Calibri" w:cs="Arial"/>
          <w:color w:val="000000"/>
          <w:sz w:val="22"/>
          <w:szCs w:val="22"/>
        </w:rPr>
        <w:t>Why has the homeless problem been allowed to explode to the extent it has?</w:t>
      </w:r>
    </w:p>
    <w:p w:rsidR="00A04E75" w:rsidRPr="00A475DF" w:rsidRDefault="00A04E75" w:rsidP="00D15886">
      <w:pPr>
        <w:numPr>
          <w:ilvl w:val="0"/>
          <w:numId w:val="20"/>
        </w:numPr>
        <w:rPr>
          <w:rFonts w:ascii="Calibri" w:hAnsi="Calibri" w:cs="Arial"/>
          <w:color w:val="000000"/>
          <w:sz w:val="22"/>
          <w:szCs w:val="22"/>
        </w:rPr>
      </w:pPr>
      <w:r w:rsidRPr="00A475DF">
        <w:rPr>
          <w:rFonts w:ascii="Calibri" w:hAnsi="Calibri" w:cs="Arial"/>
          <w:color w:val="000000"/>
          <w:sz w:val="22"/>
          <w:szCs w:val="22"/>
        </w:rPr>
        <w:t xml:space="preserve">Homelessness/poverty of people of color also </w:t>
      </w:r>
      <w:r w:rsidRPr="00A475DF">
        <w:rPr>
          <w:rFonts w:ascii="Calibri" w:hAnsi="Calibri" w:cs="Arial"/>
          <w:color w:val="000000"/>
          <w:sz w:val="22"/>
          <w:szCs w:val="22"/>
          <w:u w:val="single"/>
        </w:rPr>
        <w:t>contribute</w:t>
      </w:r>
      <w:r w:rsidRPr="00A475DF">
        <w:rPr>
          <w:rFonts w:ascii="Calibri" w:hAnsi="Calibri" w:cs="Arial"/>
          <w:color w:val="000000"/>
          <w:sz w:val="22"/>
          <w:szCs w:val="22"/>
        </w:rPr>
        <w:t xml:space="preserve"> to racism</w:t>
      </w:r>
    </w:p>
    <w:p w:rsidR="00A04E75" w:rsidRPr="00A475DF" w:rsidRDefault="00A04E75" w:rsidP="00D15886">
      <w:pPr>
        <w:numPr>
          <w:ilvl w:val="0"/>
          <w:numId w:val="20"/>
        </w:numPr>
        <w:rPr>
          <w:rFonts w:ascii="Calibri" w:hAnsi="Calibri" w:cs="Arial"/>
          <w:color w:val="000000"/>
          <w:sz w:val="22"/>
          <w:szCs w:val="22"/>
        </w:rPr>
      </w:pPr>
      <w:r w:rsidRPr="00A475DF">
        <w:rPr>
          <w:rFonts w:ascii="Calibri" w:hAnsi="Calibri"/>
          <w:sz w:val="22"/>
          <w:szCs w:val="22"/>
        </w:rPr>
        <w:t>Reality and stereotyping of poor/homeless people of color reinforces a belief system that normalizes and excuses the racially-based class hierarchy.  This, in turn, reproduces these inequalities.</w:t>
      </w:r>
    </w:p>
    <w:p w:rsidR="00A04E75" w:rsidRPr="00A475DF" w:rsidRDefault="00A04E75" w:rsidP="00A04E75">
      <w:pPr>
        <w:pStyle w:val="BodyTextIndent"/>
        <w:ind w:left="0"/>
        <w:rPr>
          <w:rFonts w:ascii="Calibri" w:eastAsia="Arial Unicode MS" w:hAnsi="Calibri"/>
          <w:sz w:val="22"/>
          <w:szCs w:val="22"/>
        </w:rPr>
      </w:pPr>
    </w:p>
    <w:p w:rsidR="00A04E75" w:rsidRPr="00A475DF" w:rsidRDefault="00A04E75" w:rsidP="00A04E75">
      <w:pPr>
        <w:rPr>
          <w:rFonts w:ascii="Calibri" w:hAnsi="Calibri" w:cs="Arial Unicode MS"/>
          <w:vanish/>
          <w:color w:val="000000"/>
          <w:sz w:val="22"/>
          <w:szCs w:val="22"/>
        </w:rPr>
      </w:pPr>
    </w:p>
    <w:p w:rsidR="00A04E75" w:rsidRPr="00A475DF" w:rsidRDefault="00A04E75" w:rsidP="00A04E75">
      <w:pPr>
        <w:rPr>
          <w:rFonts w:ascii="Calibri" w:hAnsi="Calibri" w:cs="Arial Unicode MS"/>
          <w:vanish/>
          <w:color w:val="000000"/>
          <w:sz w:val="22"/>
          <w:szCs w:val="22"/>
        </w:rPr>
      </w:pPr>
    </w:p>
    <w:p w:rsidR="00A04E75" w:rsidRPr="00A475DF" w:rsidRDefault="00A04E75" w:rsidP="00A04E75">
      <w:pPr>
        <w:pStyle w:val="Heading1"/>
        <w:rPr>
          <w:rFonts w:ascii="Calibri" w:hAnsi="Calibri"/>
          <w:sz w:val="22"/>
          <w:szCs w:val="22"/>
        </w:rPr>
      </w:pPr>
      <w:r w:rsidRPr="00A475DF">
        <w:rPr>
          <w:rFonts w:ascii="Calibri" w:hAnsi="Calibri"/>
          <w:sz w:val="22"/>
          <w:szCs w:val="22"/>
        </w:rPr>
        <w:t>The Need to Think in Terms of Opportunity</w:t>
      </w:r>
    </w:p>
    <w:p w:rsidR="00A04E75" w:rsidRPr="00A475DF" w:rsidRDefault="00A04E75" w:rsidP="00A04E75">
      <w:pPr>
        <w:pStyle w:val="Heading2"/>
        <w:spacing w:before="0" w:after="0"/>
        <w:ind w:left="360" w:hanging="360"/>
        <w:rPr>
          <w:rFonts w:ascii="Calibri" w:hAnsi="Calibri"/>
          <w:b w:val="0"/>
          <w:sz w:val="22"/>
          <w:szCs w:val="22"/>
        </w:rPr>
      </w:pPr>
      <w:r w:rsidRPr="00A475DF">
        <w:rPr>
          <w:rFonts w:ascii="Calibri" w:hAnsi="Calibri"/>
          <w:b w:val="0"/>
          <w:sz w:val="22"/>
          <w:szCs w:val="22"/>
        </w:rPr>
        <w:t>“Opportunity structures” are the resources and services that contribute to stability and advancement</w:t>
      </w:r>
    </w:p>
    <w:p w:rsidR="00A04E75" w:rsidRPr="00A475DF" w:rsidRDefault="00A04E75" w:rsidP="00A04E75">
      <w:pPr>
        <w:pStyle w:val="Heading2"/>
        <w:rPr>
          <w:rFonts w:ascii="Calibri" w:hAnsi="Calibri"/>
          <w:b w:val="0"/>
          <w:sz w:val="22"/>
          <w:szCs w:val="22"/>
        </w:rPr>
      </w:pPr>
      <w:r w:rsidRPr="00A475DF">
        <w:rPr>
          <w:rFonts w:ascii="Calibri" w:hAnsi="Calibri"/>
          <w:b w:val="0"/>
          <w:sz w:val="22"/>
          <w:szCs w:val="22"/>
        </w:rPr>
        <w:t>Fair access to opportunity structures is limited by segregation, concentration of poverty, fragmentation, and sprawl in our regions, particularly for low-income households and families of color</w:t>
      </w:r>
    </w:p>
    <w:p w:rsidR="00A04E75" w:rsidRPr="00A475DF" w:rsidRDefault="00A04E75" w:rsidP="00A04E75">
      <w:pPr>
        <w:rPr>
          <w:rFonts w:ascii="Calibri" w:hAnsi="Calibri" w:cs="Arial Unicode MS"/>
          <w:b/>
          <w:color w:val="000000"/>
          <w:sz w:val="22"/>
          <w:szCs w:val="22"/>
        </w:rPr>
      </w:pPr>
    </w:p>
    <w:p w:rsidR="00A04E75" w:rsidRPr="00A475DF" w:rsidRDefault="00A04E75" w:rsidP="00A04E75">
      <w:pPr>
        <w:rPr>
          <w:rFonts w:ascii="Calibri" w:hAnsi="Calibri" w:cs="Arial Unicode MS"/>
          <w:b/>
          <w:vanish/>
          <w:color w:val="000000"/>
          <w:sz w:val="22"/>
          <w:szCs w:val="22"/>
        </w:rPr>
      </w:pPr>
    </w:p>
    <w:p w:rsidR="00A04E75" w:rsidRPr="00A475DF" w:rsidRDefault="00A04E75" w:rsidP="00A04E75">
      <w:pPr>
        <w:rPr>
          <w:rFonts w:ascii="Calibri" w:hAnsi="Calibri" w:cs="Arial"/>
          <w:color w:val="000000"/>
          <w:sz w:val="22"/>
          <w:szCs w:val="22"/>
        </w:rPr>
      </w:pPr>
      <w:r w:rsidRPr="00A475DF">
        <w:rPr>
          <w:rFonts w:ascii="Calibri" w:hAnsi="Calibri" w:cs="Arial"/>
          <w:b/>
          <w:color w:val="000000"/>
          <w:sz w:val="22"/>
          <w:szCs w:val="22"/>
        </w:rPr>
        <w:t>Housing and Opportunity:</w:t>
      </w:r>
      <w:r w:rsidRPr="00A475DF">
        <w:rPr>
          <w:rFonts w:ascii="Calibri" w:hAnsi="Calibri" w:cs="Arial"/>
          <w:color w:val="000000"/>
          <w:sz w:val="22"/>
          <w:szCs w:val="22"/>
        </w:rPr>
        <w:t xml:space="preserve">  Obviously homelessness is tied to the availability of affordable housing</w:t>
      </w:r>
      <w:r w:rsidRPr="00A475DF">
        <w:rPr>
          <w:rFonts w:ascii="Calibri" w:eastAsia="Arial Unicode MS" w:hAnsi="Calibri" w:cs="Arial"/>
          <w:color w:val="000000"/>
          <w:sz w:val="22"/>
          <w:szCs w:val="22"/>
        </w:rPr>
        <w:t>, but it is n</w:t>
      </w:r>
      <w:r w:rsidRPr="00A475DF">
        <w:rPr>
          <w:rFonts w:ascii="Calibri" w:hAnsi="Calibri" w:cs="Arial"/>
          <w:color w:val="000000"/>
          <w:sz w:val="22"/>
          <w:szCs w:val="22"/>
        </w:rPr>
        <w:t xml:space="preserve">ot simply a matter of building more houses in a community or region.  </w:t>
      </w:r>
    </w:p>
    <w:p w:rsidR="00A04E75" w:rsidRPr="00A475DF" w:rsidRDefault="00A04E75" w:rsidP="00A04E75">
      <w:pPr>
        <w:rPr>
          <w:rFonts w:ascii="Calibri" w:hAnsi="Calibri" w:cs="Arial"/>
          <w:color w:val="000000"/>
          <w:sz w:val="22"/>
          <w:szCs w:val="22"/>
        </w:rPr>
      </w:pPr>
      <w:r w:rsidRPr="00A475DF">
        <w:rPr>
          <w:rFonts w:ascii="Calibri" w:hAnsi="Calibri" w:cs="Arial"/>
          <w:color w:val="000000"/>
          <w:sz w:val="22"/>
          <w:szCs w:val="22"/>
        </w:rPr>
        <w:t>Questions to answer:</w:t>
      </w:r>
    </w:p>
    <w:p w:rsidR="00A04E75" w:rsidRPr="00A475DF" w:rsidRDefault="00A04E75" w:rsidP="00D15886">
      <w:pPr>
        <w:numPr>
          <w:ilvl w:val="0"/>
          <w:numId w:val="9"/>
        </w:numPr>
        <w:rPr>
          <w:rFonts w:ascii="Calibri" w:hAnsi="Calibri" w:cs="Arial"/>
          <w:color w:val="000000"/>
          <w:sz w:val="22"/>
          <w:szCs w:val="22"/>
        </w:rPr>
      </w:pPr>
      <w:r w:rsidRPr="00A475DF">
        <w:rPr>
          <w:rFonts w:ascii="Calibri" w:hAnsi="Calibri" w:cs="Arial"/>
          <w:color w:val="000000"/>
          <w:sz w:val="22"/>
          <w:szCs w:val="22"/>
        </w:rPr>
        <w:t xml:space="preserve">Is the housing </w:t>
      </w:r>
      <w:r w:rsidRPr="00A475DF">
        <w:rPr>
          <w:rFonts w:ascii="Calibri" w:hAnsi="Calibri" w:cs="Arial"/>
          <w:b/>
          <w:bCs w:val="0"/>
          <w:color w:val="000000"/>
          <w:sz w:val="22"/>
          <w:szCs w:val="22"/>
          <w:u w:val="single"/>
        </w:rPr>
        <w:t>affordable</w:t>
      </w:r>
      <w:r w:rsidRPr="00A475DF">
        <w:rPr>
          <w:rFonts w:ascii="Calibri" w:hAnsi="Calibri" w:cs="Arial"/>
          <w:color w:val="000000"/>
          <w:sz w:val="22"/>
          <w:szCs w:val="22"/>
        </w:rPr>
        <w:t>?</w:t>
      </w:r>
    </w:p>
    <w:p w:rsidR="00A04E75" w:rsidRPr="00A475DF" w:rsidRDefault="00A04E75" w:rsidP="00D15886">
      <w:pPr>
        <w:numPr>
          <w:ilvl w:val="0"/>
          <w:numId w:val="9"/>
        </w:numPr>
        <w:rPr>
          <w:rFonts w:ascii="Calibri" w:hAnsi="Calibri" w:cs="Arial"/>
          <w:color w:val="000000"/>
          <w:sz w:val="22"/>
          <w:szCs w:val="22"/>
        </w:rPr>
      </w:pPr>
      <w:r w:rsidRPr="00A475DF">
        <w:rPr>
          <w:rFonts w:ascii="Calibri" w:hAnsi="Calibri" w:cs="Arial"/>
          <w:color w:val="000000"/>
          <w:sz w:val="22"/>
          <w:szCs w:val="22"/>
        </w:rPr>
        <w:t xml:space="preserve">Does it create </w:t>
      </w:r>
      <w:r w:rsidRPr="00A475DF">
        <w:rPr>
          <w:rFonts w:ascii="Calibri" w:hAnsi="Calibri" w:cs="Arial"/>
          <w:b/>
          <w:bCs w:val="0"/>
          <w:color w:val="000000"/>
          <w:sz w:val="22"/>
          <w:szCs w:val="22"/>
          <w:u w:val="single"/>
        </w:rPr>
        <w:t>access to employment</w:t>
      </w:r>
      <w:r w:rsidRPr="00A475DF">
        <w:rPr>
          <w:rFonts w:ascii="Calibri" w:hAnsi="Calibri" w:cs="Arial"/>
          <w:color w:val="000000"/>
          <w:sz w:val="22"/>
          <w:szCs w:val="22"/>
        </w:rPr>
        <w:t>?</w:t>
      </w:r>
    </w:p>
    <w:p w:rsidR="00A04E75" w:rsidRPr="00A475DF" w:rsidRDefault="00A04E75" w:rsidP="00D15886">
      <w:pPr>
        <w:numPr>
          <w:ilvl w:val="0"/>
          <w:numId w:val="9"/>
        </w:numPr>
        <w:rPr>
          <w:rFonts w:ascii="Calibri" w:hAnsi="Calibri" w:cs="Arial"/>
          <w:color w:val="000000"/>
          <w:sz w:val="22"/>
          <w:szCs w:val="22"/>
        </w:rPr>
      </w:pPr>
      <w:r w:rsidRPr="00A475DF">
        <w:rPr>
          <w:rFonts w:ascii="Calibri" w:hAnsi="Calibri" w:cs="Arial"/>
          <w:color w:val="000000"/>
          <w:sz w:val="22"/>
          <w:szCs w:val="22"/>
        </w:rPr>
        <w:t xml:space="preserve">Is the housing situated in proximity to </w:t>
      </w:r>
      <w:r w:rsidRPr="00A475DF">
        <w:rPr>
          <w:rFonts w:ascii="Calibri" w:hAnsi="Calibri" w:cs="Arial"/>
          <w:b/>
          <w:bCs w:val="0"/>
          <w:color w:val="000000"/>
          <w:sz w:val="22"/>
          <w:szCs w:val="22"/>
          <w:u w:val="single"/>
        </w:rPr>
        <w:t>transportation</w:t>
      </w:r>
      <w:r w:rsidRPr="00A475DF">
        <w:rPr>
          <w:rFonts w:ascii="Calibri" w:hAnsi="Calibri" w:cs="Arial"/>
          <w:color w:val="000000"/>
          <w:sz w:val="22"/>
          <w:szCs w:val="22"/>
        </w:rPr>
        <w:t xml:space="preserve"> options</w:t>
      </w:r>
    </w:p>
    <w:p w:rsidR="00A04E75" w:rsidRPr="00A475DF" w:rsidRDefault="00A04E75" w:rsidP="00D15886">
      <w:pPr>
        <w:numPr>
          <w:ilvl w:val="0"/>
          <w:numId w:val="9"/>
        </w:numPr>
        <w:rPr>
          <w:rFonts w:ascii="Calibri" w:hAnsi="Calibri" w:cs="Arial"/>
          <w:color w:val="000000"/>
          <w:sz w:val="22"/>
          <w:szCs w:val="22"/>
        </w:rPr>
      </w:pPr>
      <w:r w:rsidRPr="00A475DF">
        <w:rPr>
          <w:rFonts w:ascii="Calibri" w:hAnsi="Calibri" w:cs="Arial"/>
          <w:color w:val="000000"/>
          <w:sz w:val="22"/>
          <w:szCs w:val="22"/>
        </w:rPr>
        <w:t xml:space="preserve">Does the housing support school readiness, school stability and </w:t>
      </w:r>
      <w:r w:rsidRPr="00A475DF">
        <w:rPr>
          <w:rFonts w:ascii="Calibri" w:hAnsi="Calibri" w:cs="Arial"/>
          <w:b/>
          <w:bCs w:val="0"/>
          <w:color w:val="000000"/>
          <w:sz w:val="22"/>
          <w:szCs w:val="22"/>
          <w:u w:val="single"/>
        </w:rPr>
        <w:t>educational enhancement</w:t>
      </w:r>
      <w:r w:rsidRPr="00A475DF">
        <w:rPr>
          <w:rFonts w:ascii="Calibri" w:hAnsi="Calibri" w:cs="Arial"/>
          <w:color w:val="000000"/>
          <w:sz w:val="22"/>
          <w:szCs w:val="22"/>
        </w:rPr>
        <w:t>?</w:t>
      </w:r>
    </w:p>
    <w:p w:rsidR="00A04E75" w:rsidRPr="00A475DF" w:rsidRDefault="00A04E75" w:rsidP="00D15886">
      <w:pPr>
        <w:numPr>
          <w:ilvl w:val="0"/>
          <w:numId w:val="9"/>
        </w:numPr>
        <w:rPr>
          <w:rFonts w:ascii="Calibri" w:hAnsi="Calibri" w:cs="Arial"/>
          <w:color w:val="000000"/>
          <w:sz w:val="22"/>
          <w:szCs w:val="22"/>
        </w:rPr>
      </w:pPr>
      <w:r w:rsidRPr="00A475DF">
        <w:rPr>
          <w:rFonts w:ascii="Calibri" w:hAnsi="Calibri" w:cs="Arial"/>
          <w:color w:val="000000"/>
          <w:sz w:val="22"/>
          <w:szCs w:val="22"/>
        </w:rPr>
        <w:t xml:space="preserve">Does the housing support the </w:t>
      </w:r>
      <w:r w:rsidRPr="00A475DF">
        <w:rPr>
          <w:rFonts w:ascii="Calibri" w:hAnsi="Calibri" w:cs="Arial"/>
          <w:b/>
          <w:bCs w:val="0"/>
          <w:color w:val="000000"/>
          <w:sz w:val="22"/>
          <w:szCs w:val="22"/>
          <w:u w:val="single"/>
        </w:rPr>
        <w:t>health</w:t>
      </w:r>
      <w:r w:rsidRPr="00A475DF">
        <w:rPr>
          <w:rFonts w:ascii="Calibri" w:hAnsi="Calibri" w:cs="Arial"/>
          <w:color w:val="000000"/>
          <w:sz w:val="22"/>
          <w:szCs w:val="22"/>
        </w:rPr>
        <w:t xml:space="preserve"> of occupants?</w:t>
      </w:r>
    </w:p>
    <w:p w:rsidR="00A04E75" w:rsidRPr="00A475DF" w:rsidRDefault="00A04E75" w:rsidP="00D15886">
      <w:pPr>
        <w:numPr>
          <w:ilvl w:val="0"/>
          <w:numId w:val="9"/>
        </w:numPr>
        <w:rPr>
          <w:rFonts w:ascii="Calibri" w:hAnsi="Calibri" w:cs="Arial"/>
          <w:color w:val="000000"/>
          <w:sz w:val="22"/>
          <w:szCs w:val="22"/>
        </w:rPr>
      </w:pPr>
      <w:r w:rsidRPr="00A475DF">
        <w:rPr>
          <w:rFonts w:ascii="Calibri" w:hAnsi="Calibri" w:cs="Arial"/>
          <w:color w:val="000000"/>
          <w:sz w:val="22"/>
          <w:szCs w:val="22"/>
        </w:rPr>
        <w:t xml:space="preserve">How is </w:t>
      </w:r>
      <w:r w:rsidRPr="00A475DF">
        <w:rPr>
          <w:rFonts w:ascii="Calibri" w:hAnsi="Calibri" w:cs="Arial"/>
          <w:b/>
          <w:bCs w:val="0"/>
          <w:color w:val="000000"/>
          <w:sz w:val="22"/>
          <w:szCs w:val="22"/>
          <w:u w:val="single"/>
        </w:rPr>
        <w:t>wealth</w:t>
      </w:r>
      <w:r w:rsidRPr="00A475DF">
        <w:rPr>
          <w:rFonts w:ascii="Calibri" w:hAnsi="Calibri" w:cs="Arial"/>
          <w:color w:val="000000"/>
          <w:sz w:val="22"/>
          <w:szCs w:val="22"/>
        </w:rPr>
        <w:t xml:space="preserve"> limited or advanced by the housing?</w:t>
      </w:r>
    </w:p>
    <w:p w:rsidR="00A04E75" w:rsidRPr="00A475DF" w:rsidRDefault="00A04E75" w:rsidP="00A04E75">
      <w:pPr>
        <w:ind w:left="720"/>
        <w:rPr>
          <w:rFonts w:ascii="Calibri" w:hAnsi="Calibri" w:cs="Arial"/>
          <w:color w:val="000000"/>
          <w:sz w:val="22"/>
          <w:szCs w:val="22"/>
        </w:rPr>
      </w:pPr>
    </w:p>
    <w:p w:rsidR="00A04E75" w:rsidRPr="00A475DF" w:rsidRDefault="00A04E75" w:rsidP="00A04E75">
      <w:pPr>
        <w:ind w:firstLine="1080"/>
        <w:rPr>
          <w:rFonts w:ascii="Calibri" w:hAnsi="Calibri" w:cs="Arial Unicode MS"/>
          <w:vanish/>
          <w:color w:val="000000"/>
          <w:sz w:val="22"/>
          <w:szCs w:val="22"/>
        </w:rPr>
      </w:pPr>
    </w:p>
    <w:p w:rsidR="00A04E75" w:rsidRDefault="00A04E75" w:rsidP="00A04E75">
      <w:pPr>
        <w:pStyle w:val="BodyText"/>
        <w:rPr>
          <w:rFonts w:ascii="Calibri" w:hAnsi="Calibri"/>
          <w:sz w:val="22"/>
          <w:szCs w:val="22"/>
        </w:rPr>
      </w:pPr>
      <w:r w:rsidRPr="00A475DF">
        <w:rPr>
          <w:rFonts w:ascii="Calibri" w:hAnsi="Calibri"/>
          <w:sz w:val="22"/>
          <w:szCs w:val="22"/>
        </w:rPr>
        <w:t>The choices people make are within constraints. We cannot look only to the choices that are being made, but must also focus on those that are available.</w:t>
      </w:r>
    </w:p>
    <w:p w:rsidR="00A04E75" w:rsidRDefault="00A04E75" w:rsidP="00A04E75">
      <w:pPr>
        <w:pStyle w:val="BodyText"/>
        <w:rPr>
          <w:rFonts w:ascii="Calibri" w:hAnsi="Calibri"/>
          <w:sz w:val="22"/>
          <w:szCs w:val="22"/>
        </w:rPr>
      </w:pPr>
    </w:p>
    <w:p w:rsidR="00A04E75" w:rsidRDefault="00A04E75" w:rsidP="00A04E75">
      <w:pPr>
        <w:pStyle w:val="BodyText"/>
        <w:jc w:val="both"/>
        <w:rPr>
          <w:rFonts w:ascii="Calibri" w:hAnsi="Calibri"/>
          <w:sz w:val="22"/>
          <w:szCs w:val="22"/>
        </w:rPr>
      </w:pPr>
    </w:p>
    <w:p w:rsidR="00A04E75" w:rsidRPr="00225CFA" w:rsidRDefault="00A04E75" w:rsidP="00A04E75">
      <w:pPr>
        <w:pStyle w:val="Heading1"/>
        <w:rPr>
          <w:rFonts w:ascii="Calibri" w:eastAsia="Arial Unicode MS" w:hAnsi="Calibri"/>
          <w:b w:val="0"/>
          <w:sz w:val="20"/>
        </w:rPr>
      </w:pPr>
      <w:r w:rsidRPr="00225CFA">
        <w:rPr>
          <w:rStyle w:val="FootnoteReference"/>
          <w:rFonts w:ascii="Calibri" w:hAnsi="Calibri"/>
          <w:b w:val="0"/>
        </w:rPr>
        <w:t>*</w:t>
      </w:r>
      <w:r w:rsidRPr="00225CFA">
        <w:rPr>
          <w:rFonts w:ascii="Calibri" w:hAnsi="Calibri"/>
          <w:b w:val="0"/>
        </w:rPr>
        <w:t xml:space="preserve"> </w:t>
      </w:r>
      <w:r w:rsidRPr="00225CFA">
        <w:rPr>
          <w:rFonts w:ascii="Calibri" w:eastAsia="Arial Unicode MS" w:hAnsi="Calibri"/>
          <w:b w:val="0"/>
          <w:sz w:val="20"/>
        </w:rPr>
        <w:t>Structural racism refers to the laws and policies of government and other entities that create unequal distribution of material resources, such as jobs, income and housing as well as unequal access to opportunities such as education and training.  Examples of structural racism include past and current lending, zoning and development laws and policies that create and sustain segregation.  These laws and policies often appear neutral without further examination.</w:t>
      </w:r>
    </w:p>
    <w:p w:rsidR="00A04E75" w:rsidRPr="00225CFA" w:rsidRDefault="00A04E75" w:rsidP="00A04E75">
      <w:pPr>
        <w:rPr>
          <w:rFonts w:ascii="Calibri" w:eastAsia="Arial Unicode MS" w:hAnsi="Calibri"/>
        </w:rPr>
      </w:pPr>
    </w:p>
    <w:p w:rsidR="00A04E75" w:rsidRPr="00225CFA" w:rsidRDefault="00A04E75" w:rsidP="00A04E75">
      <w:pPr>
        <w:pStyle w:val="EndnoteText"/>
        <w:jc w:val="center"/>
        <w:rPr>
          <w:rFonts w:ascii="Calibri" w:hAnsi="Calibri"/>
          <w:i/>
        </w:rPr>
      </w:pPr>
      <w:r w:rsidRPr="00225CFA">
        <w:rPr>
          <w:rFonts w:ascii="Calibri" w:hAnsi="Calibri"/>
          <w:i/>
        </w:rPr>
        <w:t xml:space="preserve">Information adapted from the </w:t>
      </w:r>
      <w:proofErr w:type="spellStart"/>
      <w:r w:rsidRPr="00225CFA">
        <w:rPr>
          <w:rFonts w:ascii="Calibri" w:hAnsi="Calibri"/>
          <w:i/>
        </w:rPr>
        <w:t>Kirwan</w:t>
      </w:r>
      <w:proofErr w:type="spellEnd"/>
      <w:r w:rsidRPr="00225CFA">
        <w:rPr>
          <w:rFonts w:ascii="Calibri" w:hAnsi="Calibri"/>
          <w:i/>
        </w:rPr>
        <w:t xml:space="preserve"> Institute for the Study of Race and Ethnicity at www.kirwaninstitute.org</w:t>
      </w:r>
    </w:p>
    <w:p w:rsidR="00A04E75" w:rsidRPr="00A475DF" w:rsidRDefault="00A04E75" w:rsidP="00A04E75">
      <w:pPr>
        <w:pStyle w:val="BodyText"/>
        <w:rPr>
          <w:rFonts w:ascii="Calibri" w:hAnsi="Calibri" w:cs="Arial Unicode MS"/>
          <w:vanish/>
          <w:color w:val="FFFFCC"/>
          <w:sz w:val="22"/>
          <w:szCs w:val="22"/>
        </w:rPr>
      </w:pPr>
    </w:p>
    <w:p w:rsidR="00A04E75" w:rsidRPr="00A475DF" w:rsidRDefault="00A04E75" w:rsidP="00A04E75">
      <w:pPr>
        <w:jc w:val="center"/>
        <w:rPr>
          <w:rFonts w:ascii="Calibri" w:hAnsi="Calibri"/>
          <w:sz w:val="22"/>
          <w:szCs w:val="22"/>
        </w:rPr>
      </w:pPr>
    </w:p>
    <w:p w:rsidR="00A04E75" w:rsidRDefault="00A04E75" w:rsidP="00A04E75">
      <w:pPr>
        <w:jc w:val="center"/>
        <w:rPr>
          <w:rFonts w:ascii="Calibri" w:hAnsi="Calibri"/>
          <w:sz w:val="22"/>
          <w:szCs w:val="22"/>
        </w:rPr>
      </w:pPr>
    </w:p>
    <w:p w:rsidR="00A04E75" w:rsidRDefault="00A04E75" w:rsidP="00A04E75">
      <w:pPr>
        <w:jc w:val="center"/>
        <w:rPr>
          <w:rFonts w:ascii="Calibri" w:hAnsi="Calibri"/>
          <w:sz w:val="22"/>
          <w:szCs w:val="22"/>
        </w:rPr>
      </w:pPr>
    </w:p>
    <w:p w:rsidR="00A04E75" w:rsidRDefault="00A04E75" w:rsidP="00A04E75">
      <w:pPr>
        <w:jc w:val="center"/>
        <w:rPr>
          <w:rFonts w:ascii="Calibri" w:hAnsi="Calibri"/>
          <w:sz w:val="22"/>
          <w:szCs w:val="22"/>
        </w:rPr>
      </w:pPr>
    </w:p>
    <w:p w:rsidR="00A04E75" w:rsidRDefault="00A04E75" w:rsidP="00A04E75">
      <w:pPr>
        <w:jc w:val="center"/>
        <w:rPr>
          <w:rFonts w:ascii="Calibri" w:hAnsi="Calibri"/>
          <w:sz w:val="22"/>
          <w:szCs w:val="22"/>
        </w:rPr>
      </w:pPr>
    </w:p>
    <w:p w:rsidR="00A04E75" w:rsidRDefault="00A04E75" w:rsidP="00A04E75">
      <w:pPr>
        <w:jc w:val="center"/>
        <w:rPr>
          <w:rFonts w:ascii="Calibri" w:hAnsi="Calibri"/>
          <w:sz w:val="22"/>
          <w:szCs w:val="22"/>
        </w:rPr>
      </w:pPr>
    </w:p>
    <w:p w:rsidR="00A04E75" w:rsidRDefault="00A04E75" w:rsidP="00A04E75">
      <w:pPr>
        <w:jc w:val="center"/>
        <w:rPr>
          <w:rFonts w:ascii="Calibri" w:hAnsi="Calibri"/>
          <w:sz w:val="22"/>
          <w:szCs w:val="22"/>
        </w:rPr>
      </w:pPr>
    </w:p>
    <w:p w:rsidR="00A04E75" w:rsidRPr="00A475DF" w:rsidRDefault="00A04E75" w:rsidP="00A04E75">
      <w:pPr>
        <w:rPr>
          <w:rFonts w:ascii="Calibri" w:hAnsi="Calibri"/>
          <w:sz w:val="22"/>
          <w:szCs w:val="22"/>
        </w:rPr>
      </w:pPr>
    </w:p>
    <w:p w:rsidR="00A04E75" w:rsidRPr="000D2B4F" w:rsidRDefault="00A04E75" w:rsidP="00A04E75">
      <w:pPr>
        <w:jc w:val="center"/>
        <w:rPr>
          <w:rFonts w:ascii="Calibri" w:hAnsi="Calibri"/>
          <w:b/>
          <w:sz w:val="22"/>
          <w:szCs w:val="22"/>
          <w:u w:val="single"/>
        </w:rPr>
      </w:pPr>
      <w:r w:rsidRPr="000D2B4F">
        <w:rPr>
          <w:rFonts w:ascii="Calibri" w:hAnsi="Calibri"/>
          <w:b/>
          <w:sz w:val="22"/>
          <w:szCs w:val="22"/>
          <w:u w:val="single"/>
        </w:rPr>
        <w:lastRenderedPageBreak/>
        <w:t>Trauma-informed Care</w:t>
      </w:r>
    </w:p>
    <w:p w:rsidR="00A04E75" w:rsidRPr="00A475DF" w:rsidRDefault="00A04E75" w:rsidP="00A04E75">
      <w:pPr>
        <w:jc w:val="center"/>
        <w:rPr>
          <w:rFonts w:ascii="Calibri" w:hAnsi="Calibri"/>
          <w:b/>
          <w:sz w:val="22"/>
          <w:szCs w:val="22"/>
        </w:rPr>
      </w:pPr>
    </w:p>
    <w:p w:rsidR="00A04E75" w:rsidRPr="00A475DF" w:rsidRDefault="00A04E75" w:rsidP="00A04E75">
      <w:pPr>
        <w:rPr>
          <w:rFonts w:ascii="Calibri" w:hAnsi="Calibri"/>
          <w:sz w:val="22"/>
          <w:szCs w:val="22"/>
        </w:rPr>
      </w:pPr>
      <w:r w:rsidRPr="00A475DF">
        <w:rPr>
          <w:rFonts w:ascii="Calibri" w:hAnsi="Calibri"/>
          <w:sz w:val="22"/>
          <w:szCs w:val="22"/>
        </w:rPr>
        <w:t xml:space="preserve">The Road Home strives to offer services that recognize the effects of trauma and are sensitive to the needs of people who have experienced trauma.  We are aware that the </w:t>
      </w:r>
      <w:r w:rsidRPr="00A475DF">
        <w:rPr>
          <w:rFonts w:ascii="Calibri" w:hAnsi="Calibri"/>
          <w:sz w:val="22"/>
          <w:szCs w:val="22"/>
          <w:u w:val="single"/>
        </w:rPr>
        <w:t>vast majority</w:t>
      </w:r>
      <w:r w:rsidR="00090E6A">
        <w:rPr>
          <w:rFonts w:ascii="Calibri" w:hAnsi="Calibri"/>
          <w:sz w:val="22"/>
          <w:szCs w:val="22"/>
        </w:rPr>
        <w:t xml:space="preserve"> of the population has</w:t>
      </w:r>
      <w:r w:rsidRPr="00A475DF">
        <w:rPr>
          <w:rFonts w:ascii="Calibri" w:hAnsi="Calibri"/>
          <w:sz w:val="22"/>
          <w:szCs w:val="22"/>
        </w:rPr>
        <w:t xml:space="preserve"> experienced trauma.</w:t>
      </w:r>
    </w:p>
    <w:p w:rsidR="00A04E75" w:rsidRPr="00A475DF" w:rsidRDefault="00A04E75" w:rsidP="00A04E75">
      <w:pPr>
        <w:rPr>
          <w:rFonts w:ascii="Calibri" w:hAnsi="Calibri"/>
          <w:sz w:val="22"/>
          <w:szCs w:val="22"/>
        </w:rPr>
      </w:pPr>
    </w:p>
    <w:p w:rsidR="00A04E75" w:rsidRPr="00A475DF" w:rsidRDefault="00A04E75" w:rsidP="00A04E75">
      <w:pPr>
        <w:rPr>
          <w:rFonts w:ascii="Calibri" w:hAnsi="Calibri"/>
          <w:b/>
          <w:sz w:val="22"/>
          <w:szCs w:val="22"/>
        </w:rPr>
      </w:pPr>
      <w:r w:rsidRPr="00A475DF">
        <w:rPr>
          <w:rFonts w:ascii="Calibri" w:hAnsi="Calibri"/>
          <w:b/>
          <w:sz w:val="22"/>
          <w:szCs w:val="22"/>
        </w:rPr>
        <w:t>What is trauma?</w:t>
      </w:r>
    </w:p>
    <w:p w:rsidR="00A04E75" w:rsidRPr="00A475DF" w:rsidRDefault="00A04E75" w:rsidP="00A04E75">
      <w:pPr>
        <w:rPr>
          <w:rFonts w:ascii="Calibri" w:hAnsi="Calibri"/>
          <w:bCs w:val="0"/>
          <w:sz w:val="22"/>
          <w:szCs w:val="22"/>
        </w:rPr>
      </w:pPr>
      <w:r w:rsidRPr="00A475DF">
        <w:rPr>
          <w:rFonts w:ascii="Calibri" w:hAnsi="Calibri"/>
          <w:sz w:val="22"/>
          <w:szCs w:val="22"/>
        </w:rPr>
        <w:t xml:space="preserve">Trauma is </w:t>
      </w:r>
      <w:r w:rsidRPr="00A475DF">
        <w:rPr>
          <w:rFonts w:ascii="Calibri" w:hAnsi="Calibri"/>
          <w:bCs w:val="0"/>
          <w:sz w:val="22"/>
          <w:szCs w:val="22"/>
        </w:rPr>
        <w:t>extreme stress that overwhelms a person’s ability to cope.  It creates feelings of vulnerability, helplessness and fear and can interfere with relationships and fundamental beliefs.  Trauma may occur through violence, maltreatment, neglect or deprivation, exploitation, war, disaster and/or abrupt and negative life changes.</w:t>
      </w:r>
    </w:p>
    <w:p w:rsidR="00A04E75" w:rsidRPr="00A475DF" w:rsidRDefault="00A04E75" w:rsidP="00A04E75">
      <w:pPr>
        <w:rPr>
          <w:rFonts w:ascii="Calibri" w:hAnsi="Calibri"/>
          <w:b/>
          <w:bCs w:val="0"/>
          <w:sz w:val="22"/>
          <w:szCs w:val="22"/>
        </w:rPr>
      </w:pPr>
    </w:p>
    <w:p w:rsidR="00A04E75" w:rsidRPr="00A475DF" w:rsidRDefault="00A04E75" w:rsidP="00A04E75">
      <w:pPr>
        <w:rPr>
          <w:rFonts w:ascii="Calibri" w:hAnsi="Calibri"/>
          <w:b/>
          <w:bCs w:val="0"/>
          <w:sz w:val="22"/>
          <w:szCs w:val="22"/>
        </w:rPr>
      </w:pPr>
      <w:r w:rsidRPr="00A475DF">
        <w:rPr>
          <w:rFonts w:ascii="Calibri" w:hAnsi="Calibri"/>
          <w:b/>
          <w:bCs w:val="0"/>
          <w:sz w:val="22"/>
          <w:szCs w:val="22"/>
        </w:rPr>
        <w:t>What is complex or developmental trauma?</w:t>
      </w:r>
    </w:p>
    <w:p w:rsidR="00A04E75" w:rsidRPr="00A475DF" w:rsidRDefault="00A04E75" w:rsidP="00A04E75">
      <w:pPr>
        <w:tabs>
          <w:tab w:val="num" w:pos="720"/>
        </w:tabs>
        <w:rPr>
          <w:rFonts w:ascii="Calibri" w:hAnsi="Calibri"/>
          <w:bCs w:val="0"/>
          <w:sz w:val="22"/>
          <w:szCs w:val="22"/>
        </w:rPr>
      </w:pPr>
      <w:r w:rsidRPr="00A475DF">
        <w:rPr>
          <w:rFonts w:ascii="Calibri" w:hAnsi="Calibri"/>
          <w:bCs w:val="0"/>
          <w:sz w:val="22"/>
          <w:szCs w:val="22"/>
        </w:rPr>
        <w:t xml:space="preserve">A single incident or period of trauma can cause symptoms of PTSD (Post-Traumatic Stress Disorder).  Complex trauma is the result of traumatic experiences that are interpersonal, intentional, prolonged and repeated.  Developmental trauma describes complex trauma that occurs in childhood which increases its negative effects.  </w:t>
      </w:r>
    </w:p>
    <w:p w:rsidR="00A04E75" w:rsidRPr="00A475DF" w:rsidRDefault="00A04E75" w:rsidP="00A04E75">
      <w:pPr>
        <w:tabs>
          <w:tab w:val="num" w:pos="720"/>
        </w:tabs>
        <w:rPr>
          <w:rFonts w:ascii="Calibri" w:hAnsi="Calibri"/>
          <w:bCs w:val="0"/>
          <w:sz w:val="22"/>
          <w:szCs w:val="22"/>
        </w:rPr>
      </w:pPr>
    </w:p>
    <w:p w:rsidR="00A04E75" w:rsidRPr="00A475DF" w:rsidRDefault="00A04E75" w:rsidP="00A04E75">
      <w:pPr>
        <w:tabs>
          <w:tab w:val="num" w:pos="720"/>
        </w:tabs>
        <w:rPr>
          <w:rFonts w:ascii="Calibri" w:hAnsi="Calibri"/>
          <w:b/>
          <w:bCs w:val="0"/>
          <w:sz w:val="22"/>
          <w:szCs w:val="22"/>
        </w:rPr>
      </w:pPr>
      <w:r w:rsidRPr="00A475DF">
        <w:rPr>
          <w:rFonts w:ascii="Calibri" w:hAnsi="Calibri"/>
          <w:b/>
          <w:bCs w:val="0"/>
          <w:sz w:val="22"/>
          <w:szCs w:val="22"/>
        </w:rPr>
        <w:t>What are the effects of complex/developmental trauma?</w:t>
      </w:r>
    </w:p>
    <w:p w:rsidR="00A04E75" w:rsidRPr="00A475DF" w:rsidRDefault="00A04E75" w:rsidP="00A04E75">
      <w:pPr>
        <w:tabs>
          <w:tab w:val="num" w:pos="720"/>
        </w:tabs>
        <w:rPr>
          <w:rFonts w:ascii="Calibri" w:hAnsi="Calibri"/>
          <w:bCs w:val="0"/>
          <w:sz w:val="22"/>
          <w:szCs w:val="22"/>
        </w:rPr>
      </w:pPr>
      <w:r w:rsidRPr="00A475DF">
        <w:rPr>
          <w:rFonts w:ascii="Calibri" w:hAnsi="Calibri"/>
          <w:bCs w:val="0"/>
          <w:sz w:val="22"/>
          <w:szCs w:val="22"/>
        </w:rPr>
        <w:t>The immediate physiological effects of trauma are commonly known as “fight, flight or freeze”.  In these states the “thinking” part of the brain shuts down and the “doing” part goes to work.  Over time, if these reactions are repeated, brain development is affected so that the action systems develop more and the development of the thinking/reasoning systems is slowed.  These effects on the brain can lead to impulsive or violent behavior, anxiety, depression, drug and alcohol abuse and learning disorders.  Complex/developmental trauma also leads to fundamental beliefs such as the following:</w:t>
      </w:r>
    </w:p>
    <w:p w:rsidR="00A04E75" w:rsidRPr="00A475DF" w:rsidRDefault="00A04E75" w:rsidP="00D15886">
      <w:pPr>
        <w:numPr>
          <w:ilvl w:val="0"/>
          <w:numId w:val="10"/>
        </w:numPr>
        <w:rPr>
          <w:rFonts w:ascii="Calibri" w:hAnsi="Calibri"/>
          <w:bCs w:val="0"/>
          <w:sz w:val="22"/>
          <w:szCs w:val="22"/>
        </w:rPr>
      </w:pPr>
      <w:r w:rsidRPr="00A475DF">
        <w:rPr>
          <w:rFonts w:ascii="Calibri" w:hAnsi="Calibri"/>
          <w:bCs w:val="0"/>
          <w:sz w:val="22"/>
          <w:szCs w:val="22"/>
        </w:rPr>
        <w:t xml:space="preserve">The world is unsafe </w:t>
      </w:r>
    </w:p>
    <w:p w:rsidR="00A04E75" w:rsidRPr="00A475DF" w:rsidRDefault="00A04E75" w:rsidP="00D15886">
      <w:pPr>
        <w:numPr>
          <w:ilvl w:val="0"/>
          <w:numId w:val="11"/>
        </w:numPr>
        <w:rPr>
          <w:rFonts w:ascii="Calibri" w:hAnsi="Calibri"/>
          <w:bCs w:val="0"/>
          <w:sz w:val="22"/>
          <w:szCs w:val="22"/>
        </w:rPr>
      </w:pPr>
      <w:r w:rsidRPr="00A475DF">
        <w:rPr>
          <w:rFonts w:ascii="Calibri" w:hAnsi="Calibri"/>
          <w:bCs w:val="0"/>
          <w:sz w:val="22"/>
          <w:szCs w:val="22"/>
        </w:rPr>
        <w:t>Other people are unsafe</w:t>
      </w:r>
    </w:p>
    <w:p w:rsidR="00A04E75" w:rsidRPr="00A475DF" w:rsidRDefault="00A04E75" w:rsidP="00D15886">
      <w:pPr>
        <w:numPr>
          <w:ilvl w:val="0"/>
          <w:numId w:val="12"/>
        </w:numPr>
        <w:rPr>
          <w:rFonts w:ascii="Calibri" w:hAnsi="Calibri"/>
          <w:bCs w:val="0"/>
          <w:sz w:val="22"/>
          <w:szCs w:val="22"/>
        </w:rPr>
      </w:pPr>
      <w:r w:rsidRPr="00A475DF">
        <w:rPr>
          <w:rFonts w:ascii="Calibri" w:hAnsi="Calibri"/>
          <w:bCs w:val="0"/>
          <w:sz w:val="22"/>
          <w:szCs w:val="22"/>
        </w:rPr>
        <w:t>My thoughts and feelings are unsafe</w:t>
      </w:r>
    </w:p>
    <w:p w:rsidR="00A04E75" w:rsidRPr="00A475DF" w:rsidRDefault="00A04E75" w:rsidP="00D15886">
      <w:pPr>
        <w:numPr>
          <w:ilvl w:val="0"/>
          <w:numId w:val="13"/>
        </w:numPr>
        <w:rPr>
          <w:rFonts w:ascii="Calibri" w:hAnsi="Calibri"/>
          <w:bCs w:val="0"/>
          <w:sz w:val="22"/>
          <w:szCs w:val="22"/>
        </w:rPr>
      </w:pPr>
      <w:r w:rsidRPr="00A475DF">
        <w:rPr>
          <w:rFonts w:ascii="Calibri" w:hAnsi="Calibri"/>
          <w:bCs w:val="0"/>
          <w:sz w:val="22"/>
          <w:szCs w:val="22"/>
        </w:rPr>
        <w:t>I expect crisis, danger and loss</w:t>
      </w:r>
    </w:p>
    <w:p w:rsidR="00A04E75" w:rsidRPr="00A475DF" w:rsidRDefault="00A04E75" w:rsidP="00D15886">
      <w:pPr>
        <w:numPr>
          <w:ilvl w:val="0"/>
          <w:numId w:val="14"/>
        </w:numPr>
        <w:rPr>
          <w:rFonts w:ascii="Calibri" w:hAnsi="Calibri"/>
          <w:bCs w:val="0"/>
          <w:sz w:val="22"/>
          <w:szCs w:val="22"/>
        </w:rPr>
      </w:pPr>
      <w:r w:rsidRPr="00A475DF">
        <w:rPr>
          <w:rFonts w:ascii="Calibri" w:hAnsi="Calibri"/>
          <w:bCs w:val="0"/>
          <w:sz w:val="22"/>
          <w:szCs w:val="22"/>
        </w:rPr>
        <w:t xml:space="preserve">I have no worth and no abilities         </w:t>
      </w:r>
    </w:p>
    <w:p w:rsidR="00A04E75" w:rsidRPr="00A475DF" w:rsidRDefault="00A04E75" w:rsidP="00A04E75">
      <w:pPr>
        <w:tabs>
          <w:tab w:val="num" w:pos="720"/>
        </w:tabs>
        <w:rPr>
          <w:rFonts w:ascii="Calibri" w:hAnsi="Calibri"/>
          <w:bCs w:val="0"/>
          <w:sz w:val="22"/>
          <w:szCs w:val="22"/>
        </w:rPr>
      </w:pPr>
    </w:p>
    <w:p w:rsidR="00A04E75" w:rsidRPr="00A475DF" w:rsidRDefault="00A04E75" w:rsidP="00A04E75">
      <w:pPr>
        <w:tabs>
          <w:tab w:val="num" w:pos="720"/>
        </w:tabs>
        <w:rPr>
          <w:rFonts w:ascii="Calibri" w:hAnsi="Calibri"/>
          <w:b/>
          <w:bCs w:val="0"/>
          <w:sz w:val="22"/>
          <w:szCs w:val="22"/>
        </w:rPr>
      </w:pPr>
      <w:r w:rsidRPr="00A475DF">
        <w:rPr>
          <w:rFonts w:ascii="Calibri" w:hAnsi="Calibri"/>
          <w:b/>
          <w:bCs w:val="0"/>
          <w:sz w:val="22"/>
          <w:szCs w:val="22"/>
        </w:rPr>
        <w:t>What is Trauma-Informed Care?</w:t>
      </w:r>
    </w:p>
    <w:p w:rsidR="00A04E75" w:rsidRPr="00A475DF" w:rsidRDefault="00A04E75" w:rsidP="00A04E75">
      <w:pPr>
        <w:tabs>
          <w:tab w:val="num" w:pos="720"/>
        </w:tabs>
        <w:rPr>
          <w:rFonts w:ascii="Calibri" w:hAnsi="Calibri"/>
          <w:bCs w:val="0"/>
          <w:sz w:val="22"/>
          <w:szCs w:val="22"/>
        </w:rPr>
      </w:pPr>
      <w:r w:rsidRPr="00A475DF">
        <w:rPr>
          <w:rFonts w:ascii="Calibri" w:hAnsi="Calibri"/>
          <w:bCs w:val="0"/>
          <w:sz w:val="22"/>
          <w:szCs w:val="22"/>
        </w:rPr>
        <w:t>Volunteers and staff at</w:t>
      </w:r>
      <w:r w:rsidR="00090E6A">
        <w:rPr>
          <w:rFonts w:ascii="Calibri" w:hAnsi="Calibri"/>
          <w:bCs w:val="0"/>
          <w:sz w:val="22"/>
          <w:szCs w:val="22"/>
        </w:rPr>
        <w:t xml:space="preserve"> The Road Home may see our participant</w:t>
      </w:r>
      <w:r w:rsidRPr="00A475DF">
        <w:rPr>
          <w:rFonts w:ascii="Calibri" w:hAnsi="Calibri"/>
          <w:bCs w:val="0"/>
          <w:sz w:val="22"/>
          <w:szCs w:val="22"/>
        </w:rPr>
        <w:t xml:space="preserve">s make parenting, decision-making, communication and other choices that are upsetting or challenging.  While The Road Home staff works with each family to address these areas, it is critical for everyone to understand that these behaviors may stem from a history of trauma.  It is also important to understand that angry, judgmental or overly rigid responses can re-traumatize a survivor.  </w:t>
      </w:r>
    </w:p>
    <w:p w:rsidR="00A04E75" w:rsidRPr="00A475DF" w:rsidRDefault="00A04E75" w:rsidP="00A04E75">
      <w:pPr>
        <w:tabs>
          <w:tab w:val="num" w:pos="720"/>
        </w:tabs>
        <w:rPr>
          <w:rFonts w:ascii="Calibri" w:hAnsi="Calibri"/>
          <w:bCs w:val="0"/>
          <w:sz w:val="22"/>
          <w:szCs w:val="22"/>
        </w:rPr>
      </w:pPr>
    </w:p>
    <w:p w:rsidR="00A04E75" w:rsidRPr="00A475DF" w:rsidRDefault="00A04E75" w:rsidP="00A04E75">
      <w:pPr>
        <w:tabs>
          <w:tab w:val="num" w:pos="720"/>
        </w:tabs>
        <w:rPr>
          <w:rFonts w:ascii="Calibri" w:hAnsi="Calibri"/>
          <w:bCs w:val="0"/>
          <w:sz w:val="22"/>
          <w:szCs w:val="22"/>
        </w:rPr>
      </w:pPr>
      <w:r w:rsidRPr="00A475DF">
        <w:rPr>
          <w:rFonts w:ascii="Calibri" w:hAnsi="Calibri"/>
          <w:bCs w:val="0"/>
          <w:sz w:val="22"/>
          <w:szCs w:val="22"/>
        </w:rPr>
        <w:t>Try asking yourself the following questions:</w:t>
      </w:r>
    </w:p>
    <w:p w:rsidR="00A04E75" w:rsidRPr="00A475DF" w:rsidRDefault="00A04E75" w:rsidP="00D15886">
      <w:pPr>
        <w:numPr>
          <w:ilvl w:val="2"/>
          <w:numId w:val="15"/>
        </w:numPr>
        <w:tabs>
          <w:tab w:val="clear" w:pos="2160"/>
          <w:tab w:val="num" w:pos="720"/>
        </w:tabs>
        <w:ind w:left="720"/>
        <w:rPr>
          <w:rFonts w:ascii="Calibri" w:hAnsi="Calibri"/>
          <w:bCs w:val="0"/>
          <w:sz w:val="22"/>
          <w:szCs w:val="22"/>
        </w:rPr>
      </w:pPr>
      <w:r w:rsidRPr="00A475DF">
        <w:rPr>
          <w:rFonts w:ascii="Calibri" w:hAnsi="Calibri"/>
          <w:b/>
          <w:bCs w:val="0"/>
          <w:sz w:val="22"/>
          <w:szCs w:val="22"/>
        </w:rPr>
        <w:t xml:space="preserve">“I wonder what happened to that </w:t>
      </w:r>
      <w:proofErr w:type="gramStart"/>
      <w:r w:rsidRPr="00A475DF">
        <w:rPr>
          <w:rFonts w:ascii="Calibri" w:hAnsi="Calibri"/>
          <w:b/>
          <w:bCs w:val="0"/>
          <w:sz w:val="22"/>
          <w:szCs w:val="22"/>
        </w:rPr>
        <w:t>person?</w:t>
      </w:r>
      <w:proofErr w:type="gramEnd"/>
      <w:r w:rsidRPr="00A475DF">
        <w:rPr>
          <w:rFonts w:ascii="Calibri" w:hAnsi="Calibri"/>
          <w:b/>
          <w:bCs w:val="0"/>
          <w:sz w:val="22"/>
          <w:szCs w:val="22"/>
        </w:rPr>
        <w:t xml:space="preserve">” </w:t>
      </w:r>
      <w:r w:rsidRPr="00A475DF">
        <w:rPr>
          <w:rFonts w:ascii="Calibri" w:hAnsi="Calibri"/>
          <w:bCs w:val="0"/>
          <w:sz w:val="22"/>
          <w:szCs w:val="22"/>
        </w:rPr>
        <w:t>(</w:t>
      </w:r>
      <w:proofErr w:type="gramStart"/>
      <w:r w:rsidRPr="00A475DF">
        <w:rPr>
          <w:rFonts w:ascii="Calibri" w:hAnsi="Calibri"/>
          <w:bCs w:val="0"/>
          <w:sz w:val="22"/>
          <w:szCs w:val="22"/>
        </w:rPr>
        <w:t>instead</w:t>
      </w:r>
      <w:proofErr w:type="gramEnd"/>
      <w:r w:rsidRPr="00A475DF">
        <w:rPr>
          <w:rFonts w:ascii="Calibri" w:hAnsi="Calibri"/>
          <w:bCs w:val="0"/>
          <w:sz w:val="22"/>
          <w:szCs w:val="22"/>
        </w:rPr>
        <w:t xml:space="preserve"> of “what’s wrong with him/her?") </w:t>
      </w:r>
    </w:p>
    <w:p w:rsidR="00A04E75" w:rsidRPr="00A475DF" w:rsidRDefault="00A04E75" w:rsidP="00D15886">
      <w:pPr>
        <w:numPr>
          <w:ilvl w:val="0"/>
          <w:numId w:val="16"/>
        </w:numPr>
        <w:rPr>
          <w:rFonts w:ascii="Calibri" w:hAnsi="Calibri"/>
          <w:b/>
          <w:bCs w:val="0"/>
          <w:sz w:val="22"/>
          <w:szCs w:val="22"/>
        </w:rPr>
      </w:pPr>
      <w:r w:rsidRPr="00A475DF">
        <w:rPr>
          <w:rFonts w:ascii="Calibri" w:hAnsi="Calibri"/>
          <w:b/>
          <w:bCs w:val="0"/>
          <w:sz w:val="22"/>
          <w:szCs w:val="22"/>
        </w:rPr>
        <w:t xml:space="preserve">“I wonder what might have triggered that </w:t>
      </w:r>
      <w:proofErr w:type="gramStart"/>
      <w:r w:rsidRPr="00A475DF">
        <w:rPr>
          <w:rFonts w:ascii="Calibri" w:hAnsi="Calibri"/>
          <w:b/>
          <w:bCs w:val="0"/>
          <w:sz w:val="22"/>
          <w:szCs w:val="22"/>
        </w:rPr>
        <w:t>reaction?</w:t>
      </w:r>
      <w:proofErr w:type="gramEnd"/>
      <w:r w:rsidRPr="00A475DF">
        <w:rPr>
          <w:rFonts w:ascii="Calibri" w:hAnsi="Calibri"/>
          <w:b/>
          <w:bCs w:val="0"/>
          <w:sz w:val="22"/>
          <w:szCs w:val="22"/>
        </w:rPr>
        <w:t xml:space="preserve">”   </w:t>
      </w:r>
    </w:p>
    <w:p w:rsidR="00A04E75" w:rsidRPr="00A475DF" w:rsidRDefault="00A04E75" w:rsidP="00D15886">
      <w:pPr>
        <w:numPr>
          <w:ilvl w:val="0"/>
          <w:numId w:val="17"/>
        </w:numPr>
        <w:rPr>
          <w:rFonts w:ascii="Calibri" w:hAnsi="Calibri"/>
          <w:bCs w:val="0"/>
          <w:sz w:val="22"/>
          <w:szCs w:val="22"/>
        </w:rPr>
      </w:pPr>
      <w:r w:rsidRPr="00A475DF">
        <w:rPr>
          <w:rFonts w:ascii="Calibri" w:hAnsi="Calibri"/>
          <w:b/>
          <w:bCs w:val="0"/>
          <w:sz w:val="22"/>
          <w:szCs w:val="22"/>
        </w:rPr>
        <w:t xml:space="preserve">“I wonder how I can be supportive to this person and his/her </w:t>
      </w:r>
      <w:proofErr w:type="gramStart"/>
      <w:r w:rsidRPr="00A475DF">
        <w:rPr>
          <w:rFonts w:ascii="Calibri" w:hAnsi="Calibri"/>
          <w:b/>
          <w:bCs w:val="0"/>
          <w:sz w:val="22"/>
          <w:szCs w:val="22"/>
        </w:rPr>
        <w:t>family?</w:t>
      </w:r>
      <w:proofErr w:type="gramEnd"/>
      <w:r w:rsidRPr="00A475DF">
        <w:rPr>
          <w:rFonts w:ascii="Calibri" w:hAnsi="Calibri"/>
          <w:b/>
          <w:bCs w:val="0"/>
          <w:sz w:val="22"/>
          <w:szCs w:val="22"/>
        </w:rPr>
        <w:t xml:space="preserve">”    </w:t>
      </w:r>
    </w:p>
    <w:p w:rsidR="00A04E75" w:rsidRPr="00A475DF" w:rsidRDefault="00A04E75" w:rsidP="00A04E75">
      <w:pPr>
        <w:ind w:left="360"/>
        <w:rPr>
          <w:rFonts w:ascii="Calibri" w:hAnsi="Calibri"/>
          <w:bCs w:val="0"/>
          <w:sz w:val="22"/>
          <w:szCs w:val="22"/>
        </w:rPr>
      </w:pPr>
    </w:p>
    <w:p w:rsidR="00AB57DB" w:rsidRDefault="00A04E75" w:rsidP="00AB57DB">
      <w:pPr>
        <w:rPr>
          <w:rFonts w:ascii="Calibri" w:hAnsi="Calibri"/>
          <w:bCs w:val="0"/>
          <w:sz w:val="22"/>
          <w:szCs w:val="22"/>
        </w:rPr>
      </w:pPr>
      <w:r w:rsidRPr="00A475DF">
        <w:rPr>
          <w:rFonts w:ascii="Calibri" w:hAnsi="Calibri"/>
          <w:bCs w:val="0"/>
          <w:sz w:val="22"/>
          <w:szCs w:val="22"/>
        </w:rPr>
        <w:t xml:space="preserve">Please consult with professional staff at any time to discuss behaviors that concern you and to ask how we are addressing these issues effectively from a trauma-informed </w:t>
      </w:r>
      <w:r w:rsidR="00AB57DB" w:rsidRPr="00A475DF">
        <w:rPr>
          <w:rFonts w:ascii="Calibri" w:hAnsi="Calibri"/>
          <w:bCs w:val="0"/>
          <w:sz w:val="22"/>
          <w:szCs w:val="22"/>
        </w:rPr>
        <w:t>p</w:t>
      </w:r>
      <w:r w:rsidR="00AB57DB">
        <w:rPr>
          <w:rFonts w:ascii="Calibri" w:hAnsi="Calibri"/>
          <w:bCs w:val="0"/>
          <w:sz w:val="22"/>
          <w:szCs w:val="22"/>
        </w:rPr>
        <w:t>erspective.</w:t>
      </w:r>
    </w:p>
    <w:p w:rsidR="00AB57DB" w:rsidRDefault="00AB57DB" w:rsidP="00AB57DB">
      <w:pPr>
        <w:rPr>
          <w:rFonts w:ascii="Calibri" w:hAnsi="Calibri"/>
          <w:bCs w:val="0"/>
          <w:sz w:val="22"/>
          <w:szCs w:val="22"/>
        </w:rPr>
      </w:pPr>
    </w:p>
    <w:p w:rsidR="00AB57DB" w:rsidRDefault="00AB57DB" w:rsidP="00AB57DB">
      <w:pPr>
        <w:rPr>
          <w:rFonts w:ascii="Calibri" w:hAnsi="Calibri"/>
          <w:bCs w:val="0"/>
          <w:sz w:val="22"/>
          <w:szCs w:val="22"/>
        </w:rPr>
      </w:pPr>
    </w:p>
    <w:p w:rsidR="00AB57DB" w:rsidRDefault="00AB57DB" w:rsidP="00AB57DB">
      <w:pPr>
        <w:rPr>
          <w:rFonts w:ascii="Calibri" w:hAnsi="Calibri"/>
          <w:bCs w:val="0"/>
          <w:sz w:val="22"/>
          <w:szCs w:val="22"/>
        </w:rPr>
      </w:pPr>
    </w:p>
    <w:p w:rsidR="00A04E75" w:rsidRPr="00376FF6" w:rsidRDefault="00A04E75" w:rsidP="00AB57DB">
      <w:pPr>
        <w:rPr>
          <w:rFonts w:ascii="Calibri" w:hAnsi="Calibri"/>
          <w:b/>
          <w:bCs w:val="0"/>
          <w:sz w:val="22"/>
          <w:szCs w:val="22"/>
        </w:rPr>
      </w:pPr>
      <w:r w:rsidRPr="00376FF6">
        <w:rPr>
          <w:rFonts w:ascii="Calibri" w:hAnsi="Calibri"/>
          <w:b/>
          <w:u w:val="single"/>
        </w:rPr>
        <w:lastRenderedPageBreak/>
        <w:t>Questions</w:t>
      </w:r>
      <w:r w:rsidR="0092013B">
        <w:rPr>
          <w:rFonts w:ascii="Calibri" w:hAnsi="Calibri"/>
          <w:b/>
          <w:u w:val="single"/>
        </w:rPr>
        <w:t>/Answers</w:t>
      </w:r>
      <w:r w:rsidRPr="00376FF6">
        <w:rPr>
          <w:rFonts w:ascii="Calibri" w:hAnsi="Calibri"/>
          <w:b/>
          <w:u w:val="single"/>
        </w:rPr>
        <w:t xml:space="preserve"> regarding Economics, Race, </w:t>
      </w:r>
      <w:proofErr w:type="spellStart"/>
      <w:r w:rsidRPr="00376FF6">
        <w:rPr>
          <w:rFonts w:ascii="Calibri" w:hAnsi="Calibri"/>
          <w:b/>
          <w:u w:val="single"/>
        </w:rPr>
        <w:t>Truama</w:t>
      </w:r>
      <w:proofErr w:type="spellEnd"/>
      <w:r w:rsidRPr="00376FF6">
        <w:rPr>
          <w:rFonts w:ascii="Calibri" w:hAnsi="Calibri"/>
          <w:b/>
          <w:u w:val="single"/>
        </w:rPr>
        <w:t xml:space="preserve"> and Sensitivity:</w:t>
      </w:r>
    </w:p>
    <w:p w:rsidR="00A04E75" w:rsidRPr="005C2DC7" w:rsidRDefault="00A04E75" w:rsidP="00A04E75">
      <w:pPr>
        <w:rPr>
          <w:b/>
        </w:rPr>
      </w:pPr>
    </w:p>
    <w:p w:rsidR="00A04E75" w:rsidRPr="005C2DC7" w:rsidRDefault="00A04E75" w:rsidP="00A04E75">
      <w:pPr>
        <w:jc w:val="both"/>
        <w:rPr>
          <w:rFonts w:ascii="Calibri" w:hAnsi="Calibri"/>
          <w:b/>
        </w:rPr>
      </w:pPr>
      <w:r w:rsidRPr="005C2DC7">
        <w:rPr>
          <w:rFonts w:ascii="Calibri" w:hAnsi="Calibri"/>
          <w:b/>
        </w:rPr>
        <w:t>List three reasons why people might find themselves homeless.</w:t>
      </w:r>
    </w:p>
    <w:p w:rsidR="00A04E75" w:rsidRDefault="00A04E75" w:rsidP="00A04E75">
      <w:pPr>
        <w:jc w:val="both"/>
        <w:rPr>
          <w:rFonts w:ascii="Calibri" w:hAnsi="Calibri"/>
        </w:rPr>
      </w:pPr>
      <w:r>
        <w:rPr>
          <w:rFonts w:ascii="Calibri" w:hAnsi="Calibri"/>
        </w:rPr>
        <w:t>*Loss of income/employment</w:t>
      </w:r>
    </w:p>
    <w:p w:rsidR="00A04E75" w:rsidRDefault="00A04E75" w:rsidP="00A04E75">
      <w:pPr>
        <w:jc w:val="both"/>
        <w:rPr>
          <w:rFonts w:ascii="Calibri" w:hAnsi="Calibri"/>
        </w:rPr>
      </w:pPr>
      <w:r>
        <w:rPr>
          <w:rFonts w:ascii="Calibri" w:hAnsi="Calibri"/>
        </w:rPr>
        <w:t>*Eviction or loss of housing</w:t>
      </w:r>
    </w:p>
    <w:p w:rsidR="00A04E75" w:rsidRDefault="00A04E75" w:rsidP="00A04E75">
      <w:pPr>
        <w:jc w:val="both"/>
        <w:rPr>
          <w:rFonts w:ascii="Calibri" w:hAnsi="Calibri"/>
        </w:rPr>
      </w:pPr>
      <w:r>
        <w:rPr>
          <w:rFonts w:ascii="Calibri" w:hAnsi="Calibri"/>
        </w:rPr>
        <w:t>*Rising cost of housing or lack of affordable housing options</w:t>
      </w:r>
    </w:p>
    <w:p w:rsidR="00A04E75" w:rsidRDefault="00A04E75" w:rsidP="00A04E75">
      <w:pPr>
        <w:jc w:val="both"/>
        <w:rPr>
          <w:rFonts w:ascii="Calibri" w:hAnsi="Calibri"/>
        </w:rPr>
      </w:pPr>
      <w:r>
        <w:rPr>
          <w:rFonts w:ascii="Calibri" w:hAnsi="Calibri"/>
        </w:rPr>
        <w:t>*Unexpected financial cost such as death of a loved one or medical expense</w:t>
      </w:r>
    </w:p>
    <w:p w:rsidR="00A04E75" w:rsidRPr="00B85AE9" w:rsidRDefault="00A04E75" w:rsidP="00A04E75">
      <w:pPr>
        <w:jc w:val="both"/>
        <w:rPr>
          <w:rFonts w:ascii="Calibri" w:hAnsi="Calibri"/>
        </w:rPr>
      </w:pPr>
      <w:r>
        <w:rPr>
          <w:rFonts w:ascii="Calibri" w:hAnsi="Calibri"/>
        </w:rPr>
        <w:t>*Divorce or end of a relationship</w:t>
      </w:r>
    </w:p>
    <w:p w:rsidR="00A04E75" w:rsidRPr="00B85AE9" w:rsidRDefault="00A04E75" w:rsidP="00A04E75">
      <w:pPr>
        <w:jc w:val="both"/>
        <w:rPr>
          <w:rFonts w:ascii="Calibri" w:hAnsi="Calibri"/>
        </w:rPr>
      </w:pPr>
    </w:p>
    <w:p w:rsidR="00A04E75" w:rsidRPr="005C2DC7" w:rsidRDefault="00A04E75" w:rsidP="00A04E75">
      <w:pPr>
        <w:jc w:val="both"/>
        <w:rPr>
          <w:rFonts w:ascii="Calibri" w:hAnsi="Calibri"/>
          <w:b/>
        </w:rPr>
      </w:pPr>
      <w:r w:rsidRPr="005C2DC7">
        <w:rPr>
          <w:rFonts w:ascii="Calibri" w:hAnsi="Calibri"/>
          <w:b/>
        </w:rPr>
        <w:t xml:space="preserve">List and explain three barriers for families to getting back on their feet.  </w:t>
      </w:r>
    </w:p>
    <w:p w:rsidR="00A04E75" w:rsidRDefault="00A04E75" w:rsidP="00A04E75">
      <w:pPr>
        <w:jc w:val="both"/>
        <w:rPr>
          <w:rFonts w:ascii="Calibri" w:hAnsi="Calibri"/>
        </w:rPr>
      </w:pPr>
      <w:r>
        <w:rPr>
          <w:rFonts w:ascii="Calibri" w:hAnsi="Calibri"/>
        </w:rPr>
        <w:t>*Lack of education or training that keeps individuals from obtaining better paying jobs</w:t>
      </w:r>
    </w:p>
    <w:p w:rsidR="00A04E75" w:rsidRDefault="00A04E75" w:rsidP="00A04E75">
      <w:pPr>
        <w:jc w:val="both"/>
        <w:rPr>
          <w:rFonts w:ascii="Calibri" w:hAnsi="Calibri"/>
        </w:rPr>
      </w:pPr>
      <w:r>
        <w:rPr>
          <w:rFonts w:ascii="Calibri" w:hAnsi="Calibri"/>
        </w:rPr>
        <w:t>*Lack of childcare in order to go to work</w:t>
      </w:r>
    </w:p>
    <w:p w:rsidR="00A04E75" w:rsidRPr="00B85AE9" w:rsidRDefault="00A04E75" w:rsidP="00A04E75">
      <w:pPr>
        <w:jc w:val="both"/>
        <w:rPr>
          <w:rFonts w:ascii="Calibri" w:hAnsi="Calibri"/>
        </w:rPr>
      </w:pPr>
      <w:r>
        <w:rPr>
          <w:rFonts w:ascii="Calibri" w:hAnsi="Calibri"/>
        </w:rPr>
        <w:t>*Unreliable transportation to and from work</w:t>
      </w:r>
    </w:p>
    <w:p w:rsidR="00A04E75" w:rsidRPr="005C2DC7" w:rsidRDefault="00A04E75" w:rsidP="00A04E75">
      <w:pPr>
        <w:rPr>
          <w:rFonts w:ascii="Calibri" w:hAnsi="Calibri"/>
          <w:b/>
        </w:rPr>
      </w:pPr>
    </w:p>
    <w:p w:rsidR="00A04E75" w:rsidRPr="005C2DC7" w:rsidRDefault="00A04E75" w:rsidP="00A04E75">
      <w:pPr>
        <w:rPr>
          <w:rFonts w:ascii="Calibri" w:hAnsi="Calibri"/>
          <w:b/>
        </w:rPr>
      </w:pPr>
      <w:r w:rsidRPr="005C2DC7">
        <w:rPr>
          <w:rFonts w:ascii="Calibri" w:hAnsi="Calibri"/>
          <w:b/>
        </w:rPr>
        <w:t>What does race have to do with homelessness?</w:t>
      </w:r>
    </w:p>
    <w:p w:rsidR="00A04E75" w:rsidRDefault="00A04E75" w:rsidP="00A04E75">
      <w:pPr>
        <w:rPr>
          <w:rFonts w:ascii="Calibri" w:hAnsi="Calibri"/>
        </w:rPr>
      </w:pPr>
      <w:r>
        <w:rPr>
          <w:rFonts w:ascii="Calibri" w:hAnsi="Calibri"/>
        </w:rPr>
        <w:t>*65% o</w:t>
      </w:r>
      <w:r w:rsidR="00090E6A">
        <w:rPr>
          <w:rFonts w:ascii="Calibri" w:hAnsi="Calibri"/>
        </w:rPr>
        <w:t>f the homeless population and 85</w:t>
      </w:r>
      <w:r>
        <w:rPr>
          <w:rFonts w:ascii="Calibri" w:hAnsi="Calibri"/>
        </w:rPr>
        <w:t>% of those in The Road Home are people of color.</w:t>
      </w:r>
    </w:p>
    <w:p w:rsidR="00A04E75" w:rsidRDefault="00A04E75" w:rsidP="00A04E75">
      <w:pPr>
        <w:rPr>
          <w:rFonts w:ascii="Calibri" w:hAnsi="Calibri"/>
        </w:rPr>
      </w:pPr>
      <w:r>
        <w:rPr>
          <w:rFonts w:ascii="Calibri" w:hAnsi="Calibri"/>
        </w:rPr>
        <w:t>*Fair access to “opportunity structures” is undeniably skewed in favor of white families.</w:t>
      </w:r>
    </w:p>
    <w:p w:rsidR="00A04E75" w:rsidRPr="00504EF1" w:rsidRDefault="00A04E75" w:rsidP="00A04E75">
      <w:pPr>
        <w:rPr>
          <w:rFonts w:ascii="Calibri" w:hAnsi="Calibri"/>
        </w:rPr>
      </w:pPr>
      <w:r>
        <w:rPr>
          <w:rFonts w:ascii="Calibri" w:hAnsi="Calibri"/>
        </w:rPr>
        <w:t>*Stereotyping the poor/homeless makes these disparities excusable, this in turn promotes further racism and more poverty for these groups.</w:t>
      </w:r>
    </w:p>
    <w:p w:rsidR="00A04E75" w:rsidRPr="005C2DC7" w:rsidRDefault="00A04E75" w:rsidP="00A04E75">
      <w:pPr>
        <w:rPr>
          <w:rFonts w:ascii="Calibri" w:hAnsi="Calibri"/>
          <w:b/>
        </w:rPr>
      </w:pPr>
    </w:p>
    <w:p w:rsidR="00A04E75" w:rsidRPr="005C2DC7" w:rsidRDefault="00090E6A" w:rsidP="00A04E75">
      <w:pPr>
        <w:rPr>
          <w:rFonts w:ascii="Calibri" w:hAnsi="Calibri"/>
          <w:b/>
        </w:rPr>
      </w:pPr>
      <w:r>
        <w:rPr>
          <w:rFonts w:ascii="Calibri" w:hAnsi="Calibri"/>
          <w:b/>
        </w:rPr>
        <w:t>How can I be sensitive to participant</w:t>
      </w:r>
      <w:r w:rsidR="00A04E75" w:rsidRPr="005C2DC7">
        <w:rPr>
          <w:rFonts w:ascii="Calibri" w:hAnsi="Calibri"/>
          <w:b/>
        </w:rPr>
        <w:t>s who may have trauma histories?</w:t>
      </w:r>
    </w:p>
    <w:p w:rsidR="00A04E75" w:rsidRDefault="00A04E75" w:rsidP="00A04E75">
      <w:pPr>
        <w:rPr>
          <w:rFonts w:ascii="Calibri" w:hAnsi="Calibri"/>
        </w:rPr>
      </w:pPr>
      <w:r>
        <w:rPr>
          <w:rFonts w:ascii="Calibri" w:hAnsi="Calibri"/>
        </w:rPr>
        <w:t xml:space="preserve">*Avoid reacting with anger or judgment to any behavior that you do not understand and instead ask yourself what this individual may have gone through or what could have triggered such a reaction.  </w:t>
      </w:r>
    </w:p>
    <w:p w:rsidR="00A04E75" w:rsidRPr="00AC2211" w:rsidRDefault="00A04E75" w:rsidP="00A04E75">
      <w:pPr>
        <w:rPr>
          <w:rFonts w:ascii="Calibri" w:hAnsi="Calibri"/>
        </w:rPr>
      </w:pPr>
      <w:r>
        <w:rPr>
          <w:rFonts w:ascii="Calibri" w:hAnsi="Calibri"/>
        </w:rPr>
        <w:t>*Avoid asking questions that are sensitive in nature such as “How did you become homeless?” or “What happened to you?”</w:t>
      </w:r>
    </w:p>
    <w:p w:rsidR="00A04E75" w:rsidRPr="005C2DC7" w:rsidRDefault="00A04E75" w:rsidP="00A04E75">
      <w:pPr>
        <w:rPr>
          <w:rFonts w:ascii="Calibri" w:hAnsi="Calibri"/>
          <w:b/>
        </w:rPr>
      </w:pPr>
    </w:p>
    <w:p w:rsidR="00A04E75" w:rsidRPr="005C2DC7" w:rsidRDefault="00090E6A" w:rsidP="00A04E75">
      <w:pPr>
        <w:rPr>
          <w:rFonts w:ascii="Calibri" w:hAnsi="Calibri"/>
          <w:b/>
        </w:rPr>
      </w:pPr>
      <w:r>
        <w:rPr>
          <w:rFonts w:ascii="Calibri" w:hAnsi="Calibri"/>
          <w:b/>
        </w:rPr>
        <w:t>How would you know if a participant</w:t>
      </w:r>
      <w:r w:rsidR="00A04E75" w:rsidRPr="005C2DC7">
        <w:rPr>
          <w:rFonts w:ascii="Calibri" w:hAnsi="Calibri"/>
          <w:b/>
        </w:rPr>
        <w:t xml:space="preserve"> feels like talking?</w:t>
      </w:r>
    </w:p>
    <w:p w:rsidR="00A04E75" w:rsidRPr="00AC2211" w:rsidRDefault="00090E6A" w:rsidP="00A04E75">
      <w:pPr>
        <w:rPr>
          <w:rFonts w:ascii="Calibri" w:hAnsi="Calibri"/>
        </w:rPr>
      </w:pPr>
      <w:r>
        <w:rPr>
          <w:rFonts w:ascii="Calibri" w:hAnsi="Calibri"/>
        </w:rPr>
        <w:t>*You will know when a participant</w:t>
      </w:r>
      <w:r w:rsidR="00A04E75">
        <w:rPr>
          <w:rFonts w:ascii="Calibri" w:hAnsi="Calibri"/>
        </w:rPr>
        <w:t xml:space="preserve"> feels like talking when they initiate a conversation beyond simply being polite.  All</w:t>
      </w:r>
      <w:r>
        <w:rPr>
          <w:rFonts w:ascii="Calibri" w:hAnsi="Calibri"/>
        </w:rPr>
        <w:t>ow the participants</w:t>
      </w:r>
      <w:r w:rsidR="00A04E75">
        <w:rPr>
          <w:rFonts w:ascii="Calibri" w:hAnsi="Calibri"/>
        </w:rPr>
        <w:t xml:space="preserve"> to direct the con</w:t>
      </w:r>
      <w:r>
        <w:rPr>
          <w:rFonts w:ascii="Calibri" w:hAnsi="Calibri"/>
        </w:rPr>
        <w:t xml:space="preserve">versation.  Most of the participants </w:t>
      </w:r>
      <w:r w:rsidR="00A04E75">
        <w:rPr>
          <w:rFonts w:ascii="Calibri" w:hAnsi="Calibri"/>
        </w:rPr>
        <w:t>love to interact with o</w:t>
      </w:r>
      <w:r>
        <w:rPr>
          <w:rFonts w:ascii="Calibri" w:hAnsi="Calibri"/>
        </w:rPr>
        <w:t>ur volunteers while some enjoy having more alone time.</w:t>
      </w:r>
    </w:p>
    <w:p w:rsidR="00A04E75" w:rsidRPr="005C2DC7" w:rsidRDefault="00A04E75" w:rsidP="00A04E75">
      <w:pPr>
        <w:rPr>
          <w:rFonts w:ascii="Calibri" w:hAnsi="Calibri"/>
          <w:b/>
        </w:rPr>
      </w:pPr>
    </w:p>
    <w:p w:rsidR="00A04E75" w:rsidRDefault="00A04E75" w:rsidP="00A04E75">
      <w:pPr>
        <w:rPr>
          <w:rFonts w:ascii="Calibri" w:hAnsi="Calibri"/>
          <w:b/>
        </w:rPr>
      </w:pPr>
      <w:r w:rsidRPr="005C2DC7">
        <w:rPr>
          <w:rFonts w:ascii="Calibri" w:hAnsi="Calibri"/>
          <w:b/>
        </w:rPr>
        <w:t xml:space="preserve">What questions might be too personal to </w:t>
      </w:r>
      <w:r w:rsidR="00090E6A">
        <w:rPr>
          <w:rFonts w:ascii="Calibri" w:hAnsi="Calibri"/>
          <w:b/>
        </w:rPr>
        <w:t>ask a The Road Home participant</w:t>
      </w:r>
      <w:r w:rsidRPr="005C2DC7">
        <w:rPr>
          <w:rFonts w:ascii="Calibri" w:hAnsi="Calibri"/>
          <w:b/>
        </w:rPr>
        <w:t>?</w:t>
      </w:r>
    </w:p>
    <w:p w:rsidR="00A04E75" w:rsidRDefault="00A04E75" w:rsidP="00A04E75">
      <w:pPr>
        <w:rPr>
          <w:rFonts w:ascii="Calibri" w:hAnsi="Calibri"/>
        </w:rPr>
      </w:pPr>
      <w:r>
        <w:rPr>
          <w:rFonts w:ascii="Calibri" w:hAnsi="Calibri"/>
        </w:rPr>
        <w:t>*”What’s your story?” or “How did you end up homeless?”</w:t>
      </w:r>
    </w:p>
    <w:p w:rsidR="00A04E75" w:rsidRDefault="00A04E75" w:rsidP="00A04E75">
      <w:pPr>
        <w:rPr>
          <w:rFonts w:ascii="Calibri" w:hAnsi="Calibri"/>
        </w:rPr>
      </w:pPr>
      <w:r>
        <w:rPr>
          <w:rFonts w:ascii="Calibri" w:hAnsi="Calibri"/>
        </w:rPr>
        <w:t>*”What are you going to do if you cannot find housing?”</w:t>
      </w:r>
    </w:p>
    <w:p w:rsidR="00A04E75" w:rsidRDefault="00090E6A" w:rsidP="00A04E75">
      <w:pPr>
        <w:rPr>
          <w:rFonts w:ascii="Calibri" w:hAnsi="Calibri"/>
        </w:rPr>
      </w:pPr>
      <w:r>
        <w:rPr>
          <w:rFonts w:ascii="Calibri" w:hAnsi="Calibri"/>
        </w:rPr>
        <w:t>-Allow the participants</w:t>
      </w:r>
      <w:r w:rsidR="00A04E75">
        <w:rPr>
          <w:rFonts w:ascii="Calibri" w:hAnsi="Calibri"/>
        </w:rPr>
        <w:t xml:space="preserve"> to direct the conversation</w:t>
      </w:r>
      <w:r>
        <w:rPr>
          <w:rFonts w:ascii="Calibri" w:hAnsi="Calibri"/>
        </w:rPr>
        <w:t>.  You may find that some participants</w:t>
      </w:r>
      <w:r w:rsidR="00A04E75">
        <w:rPr>
          <w:rFonts w:ascii="Calibri" w:hAnsi="Calibri"/>
        </w:rPr>
        <w:t xml:space="preserve"> are more talkative than others and some might share more of their life story.  Just be mindful of asking any questions that are too personal and intruding.  </w:t>
      </w:r>
    </w:p>
    <w:p w:rsidR="00A04E75" w:rsidRPr="00AC2211" w:rsidRDefault="00A04E75" w:rsidP="00A04E75">
      <w:pPr>
        <w:rPr>
          <w:rFonts w:ascii="Calibri" w:hAnsi="Calibri"/>
        </w:rPr>
      </w:pPr>
    </w:p>
    <w:p w:rsidR="00A04E75" w:rsidRPr="00B85AE9" w:rsidRDefault="00A04E75" w:rsidP="00A04E75">
      <w:pPr>
        <w:rPr>
          <w:rFonts w:ascii="Calibri" w:hAnsi="Calibri"/>
        </w:rPr>
      </w:pPr>
    </w:p>
    <w:p w:rsidR="00A04E75" w:rsidRDefault="00A04E75" w:rsidP="00A04E75">
      <w:pPr>
        <w:rPr>
          <w:rFonts w:ascii="Calibri" w:hAnsi="Calibri"/>
        </w:rPr>
      </w:pPr>
    </w:p>
    <w:p w:rsidR="00AD6749" w:rsidRDefault="00AD6749" w:rsidP="00376FF6">
      <w:pPr>
        <w:rPr>
          <w:rFonts w:ascii="Calibri" w:hAnsi="Calibri"/>
        </w:rPr>
      </w:pPr>
    </w:p>
    <w:p w:rsidR="00090E6A" w:rsidRDefault="00090E6A" w:rsidP="00376FF6">
      <w:pPr>
        <w:rPr>
          <w:rFonts w:ascii="Calibri" w:hAnsi="Calibri"/>
        </w:rPr>
      </w:pPr>
    </w:p>
    <w:p w:rsidR="00090E6A" w:rsidRDefault="00090E6A" w:rsidP="00376FF6">
      <w:pPr>
        <w:rPr>
          <w:rFonts w:ascii="Calibri" w:hAnsi="Calibri"/>
        </w:rPr>
      </w:pPr>
    </w:p>
    <w:p w:rsidR="00376FF6" w:rsidRDefault="00376FF6" w:rsidP="006E2FC3">
      <w:pPr>
        <w:jc w:val="center"/>
        <w:rPr>
          <w:b/>
          <w:u w:val="single"/>
        </w:rPr>
      </w:pPr>
      <w:r w:rsidRPr="00387962">
        <w:rPr>
          <w:b/>
          <w:u w:val="single"/>
        </w:rPr>
        <w:lastRenderedPageBreak/>
        <w:t>Quiz on Families and Homelessness</w:t>
      </w:r>
      <w:r w:rsidR="00AD6749">
        <w:rPr>
          <w:b/>
          <w:u w:val="single"/>
        </w:rPr>
        <w:t>: Self-Test</w:t>
      </w:r>
    </w:p>
    <w:p w:rsidR="00AD6749" w:rsidRDefault="00AD6749" w:rsidP="006E2FC3">
      <w:pPr>
        <w:jc w:val="center"/>
        <w:rPr>
          <w:b/>
          <w:u w:val="single"/>
        </w:rPr>
      </w:pPr>
    </w:p>
    <w:p w:rsidR="006E2FC3" w:rsidRPr="006E2FC3" w:rsidRDefault="00AD6749" w:rsidP="006E2FC3">
      <w:pPr>
        <w:ind w:left="360"/>
        <w:rPr>
          <w:u w:val="single"/>
        </w:rPr>
      </w:pPr>
      <w:r>
        <w:t xml:space="preserve">Please take a moment to review the following questions and record your answers.  There is an answer sheet at the end of this self-test to check your answers.  </w:t>
      </w:r>
      <w:r w:rsidR="006E2FC3">
        <w:t xml:space="preserve">This self-test is used to help provide some information about family homelessness nationally and locally.  All information is gathered from the Homeless Management Information System (HMIS) Report June 2017. </w:t>
      </w:r>
      <w:r w:rsidR="006E2FC3" w:rsidRPr="00646595">
        <w:rPr>
          <w:u w:val="single"/>
        </w:rPr>
        <w:t>2016 The Sta</w:t>
      </w:r>
      <w:r w:rsidR="006E2FC3">
        <w:rPr>
          <w:u w:val="single"/>
        </w:rPr>
        <w:t>te of Homelessness in Wisconsin</w:t>
      </w:r>
      <w:r w:rsidR="006E2FC3">
        <w:t xml:space="preserve"> and from </w:t>
      </w:r>
      <w:hyperlink r:id="rId12" w:history="1">
        <w:r w:rsidR="006E2FC3" w:rsidRPr="00FE6776">
          <w:rPr>
            <w:rStyle w:val="Hyperlink"/>
          </w:rPr>
          <w:t>www.proprofs.com</w:t>
        </w:r>
      </w:hyperlink>
      <w:r w:rsidR="006E2FC3">
        <w:t xml:space="preserve">. </w:t>
      </w:r>
    </w:p>
    <w:p w:rsidR="00376FF6" w:rsidRPr="00387962" w:rsidRDefault="00376FF6" w:rsidP="00376FF6">
      <w:pPr>
        <w:rPr>
          <w:b/>
          <w:u w:val="single"/>
        </w:rPr>
      </w:pPr>
    </w:p>
    <w:p w:rsidR="00376FF6" w:rsidRPr="00387962" w:rsidRDefault="00376FF6" w:rsidP="00D15886">
      <w:pPr>
        <w:pStyle w:val="ListParagraph"/>
        <w:numPr>
          <w:ilvl w:val="0"/>
          <w:numId w:val="21"/>
        </w:numPr>
        <w:spacing w:after="200" w:line="276" w:lineRule="auto"/>
        <w:rPr>
          <w:u w:val="single"/>
        </w:rPr>
      </w:pPr>
      <w:r>
        <w:t xml:space="preserve">Approximately how many people in America are </w:t>
      </w:r>
      <w:r w:rsidRPr="00387962">
        <w:rPr>
          <w:u w:val="single"/>
        </w:rPr>
        <w:t>currently experiencing homelessness on any given day?</w:t>
      </w:r>
    </w:p>
    <w:p w:rsidR="00376FF6" w:rsidRDefault="00376FF6" w:rsidP="00D15886">
      <w:pPr>
        <w:pStyle w:val="ListParagraph"/>
        <w:numPr>
          <w:ilvl w:val="0"/>
          <w:numId w:val="22"/>
        </w:numPr>
        <w:spacing w:after="200" w:line="276" w:lineRule="auto"/>
      </w:pPr>
      <w:r>
        <w:t>1 million</w:t>
      </w:r>
    </w:p>
    <w:p w:rsidR="00376FF6" w:rsidRDefault="00376FF6" w:rsidP="00D15886">
      <w:pPr>
        <w:pStyle w:val="ListParagraph"/>
        <w:numPr>
          <w:ilvl w:val="0"/>
          <w:numId w:val="22"/>
        </w:numPr>
        <w:spacing w:after="200" w:line="276" w:lineRule="auto"/>
      </w:pPr>
      <w:r>
        <w:t>555,000 people</w:t>
      </w:r>
    </w:p>
    <w:p w:rsidR="00376FF6" w:rsidRPr="00AD6749" w:rsidRDefault="00376FF6" w:rsidP="00D15886">
      <w:pPr>
        <w:pStyle w:val="ListParagraph"/>
        <w:numPr>
          <w:ilvl w:val="0"/>
          <w:numId w:val="22"/>
        </w:numPr>
        <w:spacing w:after="200" w:line="276" w:lineRule="auto"/>
      </w:pPr>
      <w:r w:rsidRPr="00AD6749">
        <w:t>3.5 million people</w:t>
      </w:r>
    </w:p>
    <w:p w:rsidR="00376FF6" w:rsidRDefault="00376FF6" w:rsidP="00D15886">
      <w:pPr>
        <w:pStyle w:val="ListParagraph"/>
        <w:numPr>
          <w:ilvl w:val="0"/>
          <w:numId w:val="22"/>
        </w:numPr>
        <w:spacing w:after="200" w:line="276" w:lineRule="auto"/>
      </w:pPr>
      <w:r>
        <w:t>100 million people</w:t>
      </w:r>
    </w:p>
    <w:p w:rsidR="00376FF6" w:rsidRDefault="00376FF6" w:rsidP="00376FF6">
      <w:pPr>
        <w:pStyle w:val="ListParagraph"/>
        <w:ind w:left="1080"/>
      </w:pPr>
    </w:p>
    <w:p w:rsidR="00376FF6" w:rsidRDefault="00376FF6" w:rsidP="00D15886">
      <w:pPr>
        <w:pStyle w:val="ListParagraph"/>
        <w:numPr>
          <w:ilvl w:val="0"/>
          <w:numId w:val="21"/>
        </w:numPr>
        <w:spacing w:after="200" w:line="276" w:lineRule="auto"/>
      </w:pPr>
      <w:r>
        <w:t xml:space="preserve"> What </w:t>
      </w:r>
      <w:r w:rsidRPr="00387962">
        <w:rPr>
          <w:u w:val="single"/>
        </w:rPr>
        <w:t>percent of homeless are chronically homeless</w:t>
      </w:r>
      <w:r>
        <w:t xml:space="preserve"> (without a house for multiple or a significant amount of times)?</w:t>
      </w:r>
    </w:p>
    <w:p w:rsidR="00376FF6" w:rsidRDefault="00376FF6" w:rsidP="00D15886">
      <w:pPr>
        <w:pStyle w:val="ListParagraph"/>
        <w:numPr>
          <w:ilvl w:val="0"/>
          <w:numId w:val="23"/>
        </w:numPr>
        <w:spacing w:after="200" w:line="276" w:lineRule="auto"/>
      </w:pPr>
      <w:r>
        <w:t>10%</w:t>
      </w:r>
    </w:p>
    <w:p w:rsidR="00376FF6" w:rsidRPr="00AD6749" w:rsidRDefault="00376FF6" w:rsidP="00D15886">
      <w:pPr>
        <w:pStyle w:val="ListParagraph"/>
        <w:numPr>
          <w:ilvl w:val="0"/>
          <w:numId w:val="23"/>
        </w:numPr>
        <w:spacing w:after="200" w:line="276" w:lineRule="auto"/>
      </w:pPr>
      <w:r w:rsidRPr="00AD6749">
        <w:t>23%</w:t>
      </w:r>
    </w:p>
    <w:p w:rsidR="00376FF6" w:rsidRDefault="00376FF6" w:rsidP="00D15886">
      <w:pPr>
        <w:pStyle w:val="ListParagraph"/>
        <w:numPr>
          <w:ilvl w:val="0"/>
          <w:numId w:val="23"/>
        </w:numPr>
        <w:spacing w:after="200" w:line="276" w:lineRule="auto"/>
      </w:pPr>
      <w:r>
        <w:t>57%</w:t>
      </w:r>
    </w:p>
    <w:p w:rsidR="00376FF6" w:rsidRDefault="00376FF6" w:rsidP="00D15886">
      <w:pPr>
        <w:pStyle w:val="ListParagraph"/>
        <w:numPr>
          <w:ilvl w:val="0"/>
          <w:numId w:val="23"/>
        </w:numPr>
        <w:spacing w:after="200" w:line="276" w:lineRule="auto"/>
      </w:pPr>
      <w:r>
        <w:t>5%</w:t>
      </w:r>
    </w:p>
    <w:p w:rsidR="00376FF6" w:rsidRDefault="00376FF6" w:rsidP="00376FF6">
      <w:pPr>
        <w:pStyle w:val="ListParagraph"/>
        <w:ind w:left="1080"/>
      </w:pPr>
    </w:p>
    <w:p w:rsidR="00376FF6" w:rsidRDefault="00376FF6" w:rsidP="00D15886">
      <w:pPr>
        <w:pStyle w:val="ListParagraph"/>
        <w:numPr>
          <w:ilvl w:val="0"/>
          <w:numId w:val="21"/>
        </w:numPr>
        <w:spacing w:after="200" w:line="276" w:lineRule="auto"/>
      </w:pPr>
      <w:r w:rsidRPr="00387962">
        <w:rPr>
          <w:u w:val="single"/>
        </w:rPr>
        <w:t>Who makes up the fastest growing segment</w:t>
      </w:r>
      <w:r>
        <w:t xml:space="preserve"> of the homeless population?</w:t>
      </w:r>
    </w:p>
    <w:p w:rsidR="00376FF6" w:rsidRDefault="00376FF6" w:rsidP="00D15886">
      <w:pPr>
        <w:pStyle w:val="ListParagraph"/>
        <w:numPr>
          <w:ilvl w:val="0"/>
          <w:numId w:val="24"/>
        </w:numPr>
        <w:spacing w:after="200" w:line="276" w:lineRule="auto"/>
      </w:pPr>
      <w:r>
        <w:t>Children</w:t>
      </w:r>
    </w:p>
    <w:p w:rsidR="00376FF6" w:rsidRPr="00AD6749" w:rsidRDefault="00376FF6" w:rsidP="00D15886">
      <w:pPr>
        <w:pStyle w:val="ListParagraph"/>
        <w:numPr>
          <w:ilvl w:val="0"/>
          <w:numId w:val="24"/>
        </w:numPr>
        <w:spacing w:after="200" w:line="276" w:lineRule="auto"/>
      </w:pPr>
      <w:r w:rsidRPr="00AD6749">
        <w:t>Families</w:t>
      </w:r>
    </w:p>
    <w:p w:rsidR="00376FF6" w:rsidRDefault="00376FF6" w:rsidP="00D15886">
      <w:pPr>
        <w:pStyle w:val="ListParagraph"/>
        <w:numPr>
          <w:ilvl w:val="0"/>
          <w:numId w:val="24"/>
        </w:numPr>
        <w:spacing w:after="200" w:line="276" w:lineRule="auto"/>
      </w:pPr>
      <w:r>
        <w:t>Single men</w:t>
      </w:r>
    </w:p>
    <w:p w:rsidR="00376FF6" w:rsidRDefault="00376FF6" w:rsidP="00D15886">
      <w:pPr>
        <w:pStyle w:val="ListParagraph"/>
        <w:numPr>
          <w:ilvl w:val="0"/>
          <w:numId w:val="24"/>
        </w:numPr>
        <w:spacing w:after="200" w:line="276" w:lineRule="auto"/>
      </w:pPr>
      <w:r>
        <w:t>Single women</w:t>
      </w:r>
    </w:p>
    <w:p w:rsidR="00376FF6" w:rsidRDefault="00376FF6" w:rsidP="00376FF6">
      <w:pPr>
        <w:pStyle w:val="ListParagraph"/>
      </w:pPr>
    </w:p>
    <w:p w:rsidR="00376FF6" w:rsidRDefault="00376FF6" w:rsidP="00D15886">
      <w:pPr>
        <w:pStyle w:val="ListParagraph"/>
        <w:numPr>
          <w:ilvl w:val="0"/>
          <w:numId w:val="21"/>
        </w:numPr>
        <w:spacing w:after="200" w:line="276" w:lineRule="auto"/>
      </w:pPr>
      <w:r>
        <w:t xml:space="preserve">What </w:t>
      </w:r>
      <w:r w:rsidRPr="00387962">
        <w:rPr>
          <w:u w:val="single"/>
        </w:rPr>
        <w:t>age group</w:t>
      </w:r>
      <w:r>
        <w:t xml:space="preserve"> makes up the majority of the homeless population?</w:t>
      </w:r>
    </w:p>
    <w:p w:rsidR="00376FF6" w:rsidRPr="00AD6749" w:rsidRDefault="00376FF6" w:rsidP="00D15886">
      <w:pPr>
        <w:pStyle w:val="ListParagraph"/>
        <w:numPr>
          <w:ilvl w:val="0"/>
          <w:numId w:val="25"/>
        </w:numPr>
        <w:spacing w:after="200" w:line="276" w:lineRule="auto"/>
      </w:pPr>
      <w:r w:rsidRPr="00AD6749">
        <w:t>Single men</w:t>
      </w:r>
    </w:p>
    <w:p w:rsidR="00376FF6" w:rsidRDefault="00376FF6" w:rsidP="00D15886">
      <w:pPr>
        <w:pStyle w:val="ListParagraph"/>
        <w:numPr>
          <w:ilvl w:val="0"/>
          <w:numId w:val="25"/>
        </w:numPr>
        <w:spacing w:after="200" w:line="276" w:lineRule="auto"/>
      </w:pPr>
      <w:r>
        <w:t>Children on their own</w:t>
      </w:r>
    </w:p>
    <w:p w:rsidR="00376FF6" w:rsidRDefault="00376FF6" w:rsidP="00D15886">
      <w:pPr>
        <w:pStyle w:val="ListParagraph"/>
        <w:numPr>
          <w:ilvl w:val="0"/>
          <w:numId w:val="25"/>
        </w:numPr>
        <w:spacing w:after="200" w:line="276" w:lineRule="auto"/>
      </w:pPr>
      <w:r>
        <w:t>Families with children</w:t>
      </w:r>
    </w:p>
    <w:p w:rsidR="00376FF6" w:rsidRDefault="00376FF6" w:rsidP="00D15886">
      <w:pPr>
        <w:pStyle w:val="ListParagraph"/>
        <w:numPr>
          <w:ilvl w:val="0"/>
          <w:numId w:val="25"/>
        </w:numPr>
        <w:spacing w:after="200" w:line="276" w:lineRule="auto"/>
      </w:pPr>
      <w:r>
        <w:t>Single women</w:t>
      </w:r>
    </w:p>
    <w:p w:rsidR="00376FF6" w:rsidRDefault="00376FF6" w:rsidP="00376FF6">
      <w:pPr>
        <w:pStyle w:val="ListParagraph"/>
        <w:ind w:left="1080"/>
      </w:pPr>
    </w:p>
    <w:p w:rsidR="00376FF6" w:rsidRDefault="00376FF6" w:rsidP="00D15886">
      <w:pPr>
        <w:pStyle w:val="ListParagraph"/>
        <w:numPr>
          <w:ilvl w:val="0"/>
          <w:numId w:val="21"/>
        </w:numPr>
        <w:spacing w:after="200" w:line="276" w:lineRule="auto"/>
      </w:pPr>
      <w:r>
        <w:t>The HUD (US Department of Housing and Urban Development) definition of chronically homeless is…..</w:t>
      </w:r>
    </w:p>
    <w:p w:rsidR="00376FF6" w:rsidRDefault="00376FF6" w:rsidP="00D15886">
      <w:pPr>
        <w:pStyle w:val="ListParagraph"/>
        <w:numPr>
          <w:ilvl w:val="0"/>
          <w:numId w:val="26"/>
        </w:numPr>
        <w:spacing w:after="200" w:line="276" w:lineRule="auto"/>
      </w:pPr>
      <w:r>
        <w:t>Reside in a place not meant for habitation, safe haven, or in an emergency shelter.</w:t>
      </w:r>
    </w:p>
    <w:p w:rsidR="00376FF6" w:rsidRDefault="00376FF6" w:rsidP="00D15886">
      <w:pPr>
        <w:pStyle w:val="ListParagraph"/>
        <w:numPr>
          <w:ilvl w:val="0"/>
          <w:numId w:val="26"/>
        </w:numPr>
        <w:spacing w:after="200" w:line="276" w:lineRule="auto"/>
      </w:pPr>
      <w:r>
        <w:t>Have been homeless and residing in such a place for at least 1 year or at least 4 separate occasions in the last 3 years.  (The 4 episodes of homelessness must sum to 12 months.)</w:t>
      </w:r>
    </w:p>
    <w:p w:rsidR="00376FF6" w:rsidRDefault="00376FF6" w:rsidP="00D15886">
      <w:pPr>
        <w:pStyle w:val="ListParagraph"/>
        <w:numPr>
          <w:ilvl w:val="0"/>
          <w:numId w:val="26"/>
        </w:numPr>
        <w:spacing w:after="200" w:line="276" w:lineRule="auto"/>
      </w:pPr>
      <w:r>
        <w:t>Have a diagnosable disability (substance abuse disorder, serious mental illness, developmental disability, PTSD, cognitive impairments, or chronic physical illness or disability.</w:t>
      </w:r>
    </w:p>
    <w:p w:rsidR="006E2FC3" w:rsidRDefault="00376FF6" w:rsidP="00D15886">
      <w:pPr>
        <w:pStyle w:val="ListParagraph"/>
        <w:numPr>
          <w:ilvl w:val="0"/>
          <w:numId w:val="26"/>
        </w:numPr>
        <w:spacing w:after="200" w:line="276" w:lineRule="auto"/>
      </w:pPr>
      <w:r w:rsidRPr="00AD6749">
        <w:t>All the above</w:t>
      </w:r>
    </w:p>
    <w:p w:rsidR="00376FF6" w:rsidRPr="006E2FC3" w:rsidRDefault="00376FF6" w:rsidP="006E2FC3">
      <w:pPr>
        <w:spacing w:after="200" w:line="276" w:lineRule="auto"/>
      </w:pPr>
      <w:r w:rsidRPr="006E2FC3">
        <w:rPr>
          <w:b/>
          <w:u w:val="single"/>
        </w:rPr>
        <w:lastRenderedPageBreak/>
        <w:t>True or False on Homelessness</w:t>
      </w:r>
    </w:p>
    <w:p w:rsidR="00AD6749" w:rsidRDefault="00AD6749" w:rsidP="00376FF6">
      <w:pPr>
        <w:rPr>
          <w:b/>
          <w:u w:val="single"/>
        </w:rPr>
      </w:pPr>
    </w:p>
    <w:p w:rsidR="00376FF6" w:rsidRDefault="00376FF6" w:rsidP="00D15886">
      <w:pPr>
        <w:pStyle w:val="ListParagraph"/>
        <w:numPr>
          <w:ilvl w:val="0"/>
          <w:numId w:val="27"/>
        </w:numPr>
        <w:spacing w:after="200" w:line="276" w:lineRule="auto"/>
      </w:pPr>
      <w:r>
        <w:t>41% of persons experiencing homelessness in Wisconsin who sought services did so as member of a family or household.</w:t>
      </w:r>
    </w:p>
    <w:p w:rsidR="00376FF6" w:rsidRDefault="00376FF6" w:rsidP="00376FF6">
      <w:pPr>
        <w:pStyle w:val="ListParagraph"/>
      </w:pPr>
    </w:p>
    <w:p w:rsidR="00376FF6" w:rsidRDefault="00376FF6" w:rsidP="00D15886">
      <w:pPr>
        <w:pStyle w:val="ListParagraph"/>
        <w:numPr>
          <w:ilvl w:val="0"/>
          <w:numId w:val="27"/>
        </w:numPr>
        <w:spacing w:after="200" w:line="276" w:lineRule="auto"/>
      </w:pPr>
      <w:r>
        <w:t>Nearly 90% of children who experience homelessness are members of a family unit?</w:t>
      </w:r>
    </w:p>
    <w:p w:rsidR="00376FF6" w:rsidRDefault="00376FF6" w:rsidP="00376FF6">
      <w:pPr>
        <w:pStyle w:val="ListParagraph"/>
      </w:pPr>
    </w:p>
    <w:p w:rsidR="00376FF6" w:rsidRPr="00DF6BBB" w:rsidRDefault="00376FF6" w:rsidP="00D15886">
      <w:pPr>
        <w:pStyle w:val="ListParagraph"/>
        <w:numPr>
          <w:ilvl w:val="0"/>
          <w:numId w:val="27"/>
        </w:numPr>
        <w:spacing w:after="200" w:line="276" w:lineRule="auto"/>
      </w:pPr>
      <w:r>
        <w:t>Your home is destroyed due to a natural disaster and you stay at a relative’s house until you can find another home for yourself.  You are considered homeless.</w:t>
      </w:r>
      <w:r>
        <w:tab/>
      </w:r>
      <w:r>
        <w:tab/>
      </w:r>
      <w:r>
        <w:tab/>
      </w:r>
    </w:p>
    <w:p w:rsidR="00376FF6" w:rsidRPr="003321B3" w:rsidRDefault="00376FF6" w:rsidP="003321B3">
      <w:pPr>
        <w:pStyle w:val="NoSpacing"/>
        <w:numPr>
          <w:ilvl w:val="0"/>
          <w:numId w:val="27"/>
        </w:numPr>
        <w:rPr>
          <w:rFonts w:ascii="Garamond" w:hAnsi="Garamond"/>
          <w:b/>
          <w:sz w:val="24"/>
          <w:szCs w:val="24"/>
        </w:rPr>
      </w:pPr>
      <w:r w:rsidRPr="003321B3">
        <w:rPr>
          <w:rFonts w:ascii="Garamond" w:hAnsi="Garamond"/>
          <w:sz w:val="24"/>
          <w:szCs w:val="24"/>
        </w:rPr>
        <w:t>The leading cause to homelessness is a</w:t>
      </w:r>
      <w:r w:rsidR="003321B3" w:rsidRPr="003321B3">
        <w:rPr>
          <w:rFonts w:ascii="Garamond" w:hAnsi="Garamond"/>
          <w:sz w:val="24"/>
          <w:szCs w:val="24"/>
        </w:rPr>
        <w:t>ddiction</w:t>
      </w:r>
      <w:r w:rsidRPr="003321B3">
        <w:rPr>
          <w:rFonts w:ascii="Garamond" w:hAnsi="Garamond"/>
          <w:sz w:val="24"/>
          <w:szCs w:val="24"/>
        </w:rPr>
        <w:t xml:space="preserve"> to drugs and alcohol.  </w:t>
      </w:r>
      <w:r w:rsidRPr="003321B3">
        <w:rPr>
          <w:rFonts w:ascii="Garamond" w:hAnsi="Garamond"/>
          <w:sz w:val="24"/>
          <w:szCs w:val="24"/>
        </w:rPr>
        <w:tab/>
      </w:r>
      <w:r w:rsidRPr="003321B3">
        <w:rPr>
          <w:rFonts w:ascii="Garamond" w:hAnsi="Garamond"/>
          <w:sz w:val="24"/>
          <w:szCs w:val="24"/>
        </w:rPr>
        <w:tab/>
      </w:r>
      <w:r w:rsidRPr="003321B3">
        <w:rPr>
          <w:rFonts w:ascii="Garamond" w:hAnsi="Garamond"/>
          <w:sz w:val="24"/>
          <w:szCs w:val="24"/>
        </w:rPr>
        <w:tab/>
        <w:t xml:space="preserve">   </w:t>
      </w:r>
    </w:p>
    <w:p w:rsidR="00376FF6" w:rsidRDefault="00376FF6" w:rsidP="00376FF6">
      <w:pPr>
        <w:pStyle w:val="NoSpacing"/>
      </w:pPr>
    </w:p>
    <w:p w:rsidR="00376FF6" w:rsidRPr="00DF6BBB" w:rsidRDefault="00376FF6" w:rsidP="00D15886">
      <w:pPr>
        <w:pStyle w:val="ListParagraph"/>
        <w:numPr>
          <w:ilvl w:val="0"/>
          <w:numId w:val="27"/>
        </w:numPr>
        <w:spacing w:after="200" w:line="276" w:lineRule="auto"/>
      </w:pPr>
      <w:r>
        <w:t xml:space="preserve">In Wisconsin, Dane County has the highest percentage of chronically homeless at 12%.    </w:t>
      </w:r>
    </w:p>
    <w:p w:rsidR="00376FF6" w:rsidRDefault="00376FF6" w:rsidP="00D15886">
      <w:pPr>
        <w:pStyle w:val="NoSpacing"/>
        <w:numPr>
          <w:ilvl w:val="0"/>
          <w:numId w:val="27"/>
        </w:numPr>
        <w:rPr>
          <w:b/>
        </w:rPr>
      </w:pPr>
      <w:r>
        <w:t>Families are defined as experiencing chronic homelessness if at least one adult head of household meets the definition of chronic homeless.</w:t>
      </w:r>
      <w:r>
        <w:tab/>
      </w:r>
      <w:r>
        <w:tab/>
      </w:r>
      <w:r>
        <w:tab/>
      </w:r>
      <w:r>
        <w:tab/>
      </w:r>
      <w:r>
        <w:tab/>
      </w:r>
    </w:p>
    <w:p w:rsidR="00376FF6" w:rsidRPr="00AD6AD2" w:rsidRDefault="00376FF6" w:rsidP="00376FF6">
      <w:pPr>
        <w:pStyle w:val="NoSpacing"/>
      </w:pPr>
    </w:p>
    <w:p w:rsidR="00376FF6" w:rsidRPr="00DF6BBB" w:rsidRDefault="00376FF6" w:rsidP="00D15886">
      <w:pPr>
        <w:pStyle w:val="ListParagraph"/>
        <w:numPr>
          <w:ilvl w:val="0"/>
          <w:numId w:val="27"/>
        </w:numPr>
        <w:spacing w:after="200" w:line="276" w:lineRule="auto"/>
      </w:pPr>
      <w:r>
        <w:t>The homeless are completely at fault for the situation they are in.</w:t>
      </w:r>
      <w:r>
        <w:tab/>
      </w:r>
      <w:r>
        <w:tab/>
      </w:r>
      <w:r>
        <w:tab/>
      </w:r>
    </w:p>
    <w:p w:rsidR="00376FF6" w:rsidRDefault="00376FF6" w:rsidP="00D15886">
      <w:pPr>
        <w:pStyle w:val="NoSpacing"/>
        <w:numPr>
          <w:ilvl w:val="0"/>
          <w:numId w:val="27"/>
        </w:numPr>
      </w:pPr>
      <w:r>
        <w:t>In 2016, 44% of homeless clients were served in Milwaukee and Dane Counties.</w:t>
      </w:r>
    </w:p>
    <w:p w:rsidR="00376FF6" w:rsidRDefault="00376FF6" w:rsidP="00376FF6">
      <w:pPr>
        <w:pStyle w:val="NoSpacing"/>
        <w:ind w:left="360"/>
      </w:pPr>
    </w:p>
    <w:p w:rsidR="00376FF6" w:rsidRDefault="00376FF6" w:rsidP="00D15886">
      <w:pPr>
        <w:pStyle w:val="NoSpacing"/>
        <w:numPr>
          <w:ilvl w:val="0"/>
          <w:numId w:val="27"/>
        </w:numPr>
      </w:pPr>
      <w:r>
        <w:t>In 2016, 1 in 416 white Wisconsinites experienced homelessness while the rate is 1 in 36 for Black Wisconsinites.</w:t>
      </w:r>
    </w:p>
    <w:p w:rsidR="00376FF6" w:rsidRDefault="00376FF6" w:rsidP="00376FF6">
      <w:pPr>
        <w:pStyle w:val="NoSpacing"/>
        <w:ind w:left="720"/>
      </w:pPr>
    </w:p>
    <w:p w:rsidR="00376FF6" w:rsidRDefault="00376FF6" w:rsidP="00D15886">
      <w:pPr>
        <w:pStyle w:val="NoSpacing"/>
        <w:numPr>
          <w:ilvl w:val="0"/>
          <w:numId w:val="27"/>
        </w:numPr>
      </w:pPr>
      <w:r>
        <w:t>In 2016, The Road Home Dane County served 183 families including 401 children throughout their programs.</w:t>
      </w:r>
      <w:r>
        <w:tab/>
      </w:r>
    </w:p>
    <w:p w:rsidR="00AD6749" w:rsidRDefault="00AD6749" w:rsidP="00376FF6">
      <w:pPr>
        <w:pStyle w:val="NoSpacing"/>
        <w:ind w:left="720"/>
      </w:pPr>
    </w:p>
    <w:p w:rsidR="00AD6749" w:rsidRDefault="00AD6749" w:rsidP="00AD6749">
      <w:pPr>
        <w:rPr>
          <w:b/>
          <w:u w:val="single"/>
        </w:rPr>
      </w:pPr>
    </w:p>
    <w:p w:rsidR="00AD6749" w:rsidRDefault="00AD6749" w:rsidP="00AD6749">
      <w:pPr>
        <w:rPr>
          <w:b/>
          <w:u w:val="single"/>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AD6749">
      <w:pPr>
        <w:ind w:left="360"/>
        <w:rPr>
          <w:b/>
        </w:rPr>
      </w:pPr>
    </w:p>
    <w:p w:rsidR="00AD6749" w:rsidRDefault="00AD6749" w:rsidP="006E2FC3">
      <w:pPr>
        <w:rPr>
          <w:b/>
        </w:rPr>
      </w:pPr>
    </w:p>
    <w:p w:rsidR="00AD6749" w:rsidRDefault="00AD6749" w:rsidP="00AD6749">
      <w:pPr>
        <w:pBdr>
          <w:bottom w:val="single" w:sz="12" w:space="1" w:color="auto"/>
        </w:pBdr>
        <w:rPr>
          <w:b/>
        </w:rPr>
      </w:pPr>
    </w:p>
    <w:p w:rsidR="00AD6749" w:rsidRDefault="00AD6749" w:rsidP="00AD6749">
      <w:pPr>
        <w:rPr>
          <w:b/>
        </w:rPr>
      </w:pPr>
    </w:p>
    <w:p w:rsidR="00AD6749" w:rsidRPr="00646595" w:rsidRDefault="00AD6749" w:rsidP="00AD6749">
      <w:pPr>
        <w:ind w:firstLine="360"/>
        <w:rPr>
          <w:b/>
        </w:rPr>
      </w:pPr>
      <w:r w:rsidRPr="00646595">
        <w:rPr>
          <w:b/>
        </w:rPr>
        <w:t>Information gathered from:</w:t>
      </w:r>
    </w:p>
    <w:p w:rsidR="00AD6749" w:rsidRDefault="00AD6749" w:rsidP="00AD6749">
      <w:pPr>
        <w:ind w:left="360"/>
        <w:rPr>
          <w:u w:val="single"/>
        </w:rPr>
      </w:pPr>
      <w:r>
        <w:t xml:space="preserve">Homeless Management Information System (HMIS) Report June 2017. </w:t>
      </w:r>
      <w:r w:rsidRPr="00646595">
        <w:rPr>
          <w:u w:val="single"/>
        </w:rPr>
        <w:t>2016 The State of Homelessness in Wisconsin.</w:t>
      </w:r>
    </w:p>
    <w:p w:rsidR="00AD6749" w:rsidRDefault="00C83ABF" w:rsidP="00AD6749">
      <w:pPr>
        <w:ind w:left="360"/>
      </w:pPr>
      <w:hyperlink r:id="rId13" w:history="1">
        <w:r w:rsidR="00AD6749" w:rsidRPr="00FE6776">
          <w:rPr>
            <w:rStyle w:val="Hyperlink"/>
          </w:rPr>
          <w:t>www.proprofs.com</w:t>
        </w:r>
      </w:hyperlink>
      <w:r w:rsidR="00AD6749">
        <w:t>. Quiz on families and homelessness.</w:t>
      </w:r>
    </w:p>
    <w:p w:rsidR="00AD6749" w:rsidRPr="00AD6749" w:rsidRDefault="00AD6749" w:rsidP="00AD6749">
      <w:r w:rsidRPr="00387962">
        <w:rPr>
          <w:b/>
          <w:u w:val="single"/>
        </w:rPr>
        <w:lastRenderedPageBreak/>
        <w:t>Quiz on Families and Homelessness</w:t>
      </w:r>
      <w:r w:rsidR="006E2FC3">
        <w:rPr>
          <w:b/>
          <w:u w:val="single"/>
        </w:rPr>
        <w:t>:</w:t>
      </w:r>
    </w:p>
    <w:p w:rsidR="00AD6749" w:rsidRDefault="00AD6749" w:rsidP="00AD6749">
      <w:pPr>
        <w:rPr>
          <w:b/>
          <w:u w:val="single"/>
        </w:rPr>
      </w:pPr>
    </w:p>
    <w:p w:rsidR="00AD6749" w:rsidRDefault="00AD6749" w:rsidP="00AD6749">
      <w:pPr>
        <w:rPr>
          <w:b/>
          <w:u w:val="single"/>
        </w:rPr>
      </w:pPr>
      <w:r>
        <w:rPr>
          <w:b/>
          <w:u w:val="single"/>
        </w:rPr>
        <w:t>Answers:</w:t>
      </w:r>
    </w:p>
    <w:p w:rsidR="00AD6749" w:rsidRDefault="00AD6749" w:rsidP="00AD6749"/>
    <w:p w:rsidR="00AD6749" w:rsidRDefault="00AD6749" w:rsidP="00AD6749">
      <w:r>
        <w:t>1.</w:t>
      </w:r>
      <w:r>
        <w:tab/>
        <w:t>C- 3.5 million people</w:t>
      </w:r>
    </w:p>
    <w:p w:rsidR="00AD6749" w:rsidRDefault="00AD6749" w:rsidP="00AD6749">
      <w:r>
        <w:t>2.</w:t>
      </w:r>
      <w:r>
        <w:tab/>
        <w:t>B- 23%</w:t>
      </w:r>
    </w:p>
    <w:p w:rsidR="00AD6749" w:rsidRDefault="00AD6749" w:rsidP="00AD6749">
      <w:r>
        <w:t>3.</w:t>
      </w:r>
      <w:r>
        <w:tab/>
        <w:t>B- Families</w:t>
      </w:r>
    </w:p>
    <w:p w:rsidR="00AD6749" w:rsidRDefault="00AD6749" w:rsidP="00AD6749">
      <w:r>
        <w:t>4.</w:t>
      </w:r>
      <w:r>
        <w:tab/>
        <w:t>A- Single men</w:t>
      </w:r>
    </w:p>
    <w:p w:rsidR="00AD6749" w:rsidRDefault="00AD6749" w:rsidP="00AD6749">
      <w:r>
        <w:t>5.</w:t>
      </w:r>
      <w:r>
        <w:tab/>
        <w:t>D- All the above</w:t>
      </w:r>
    </w:p>
    <w:p w:rsidR="00AD6749" w:rsidRPr="00AD6749" w:rsidRDefault="00AD6749" w:rsidP="00AD6749"/>
    <w:p w:rsidR="00AD6749" w:rsidRDefault="00AD6749" w:rsidP="00376FF6">
      <w:pPr>
        <w:pStyle w:val="NoSpacing"/>
        <w:ind w:left="720"/>
      </w:pPr>
    </w:p>
    <w:p w:rsidR="00AD6749" w:rsidRDefault="00AD6749" w:rsidP="00AD6749">
      <w:pPr>
        <w:rPr>
          <w:b/>
          <w:u w:val="single"/>
        </w:rPr>
      </w:pPr>
      <w:r w:rsidRPr="00387962">
        <w:rPr>
          <w:b/>
          <w:u w:val="single"/>
        </w:rPr>
        <w:t>True or False on Homelessness</w:t>
      </w:r>
      <w:r w:rsidR="006E2FC3">
        <w:rPr>
          <w:b/>
          <w:u w:val="single"/>
        </w:rPr>
        <w:t>:</w:t>
      </w:r>
    </w:p>
    <w:p w:rsidR="00AD6749" w:rsidRDefault="00AD6749" w:rsidP="00AD6749">
      <w:pPr>
        <w:rPr>
          <w:b/>
          <w:u w:val="single"/>
        </w:rPr>
      </w:pPr>
    </w:p>
    <w:p w:rsidR="00AD6749" w:rsidRDefault="00AD6749" w:rsidP="00AD6749">
      <w:pPr>
        <w:rPr>
          <w:b/>
          <w:u w:val="single"/>
        </w:rPr>
      </w:pPr>
      <w:r>
        <w:rPr>
          <w:b/>
          <w:u w:val="single"/>
        </w:rPr>
        <w:t>Answers:</w:t>
      </w:r>
    </w:p>
    <w:p w:rsidR="00AD6749" w:rsidRDefault="00AD6749" w:rsidP="00AD6749">
      <w:pPr>
        <w:rPr>
          <w:b/>
          <w:u w:val="single"/>
        </w:rPr>
      </w:pPr>
    </w:p>
    <w:p w:rsidR="00AD6749" w:rsidRDefault="00AD6749" w:rsidP="00D15886">
      <w:pPr>
        <w:pStyle w:val="ListParagraph"/>
        <w:numPr>
          <w:ilvl w:val="0"/>
          <w:numId w:val="28"/>
        </w:numPr>
      </w:pPr>
      <w:r w:rsidRPr="00646595">
        <w:rPr>
          <w:b/>
        </w:rPr>
        <w:t>TRUE</w:t>
      </w:r>
      <w:r>
        <w:t>: 92% of these households contain at least one adult and one child.  6% of households are adults only, though they may include adult children.  The majority of families (70%) are households with one adult and at least one child.</w:t>
      </w:r>
    </w:p>
    <w:p w:rsidR="00AD6749" w:rsidRDefault="00AD6749" w:rsidP="00AD6749">
      <w:pPr>
        <w:pStyle w:val="ListParagraph"/>
      </w:pPr>
    </w:p>
    <w:p w:rsidR="00AD6749" w:rsidRDefault="00AD6749" w:rsidP="00D15886">
      <w:pPr>
        <w:pStyle w:val="ListParagraph"/>
        <w:numPr>
          <w:ilvl w:val="0"/>
          <w:numId w:val="28"/>
        </w:numPr>
      </w:pPr>
      <w:r w:rsidRPr="00646595">
        <w:rPr>
          <w:b/>
        </w:rPr>
        <w:t>TRUE</w:t>
      </w:r>
      <w:r>
        <w:t>: In 2016, there were 929 unaccompanied children who received homeless services.  This is about 4% of the total homeless population.  78% of unaccompanied children are teens (ages 13-17) compared to the 5% of children experiencing homelessness as members of a family unit.</w:t>
      </w:r>
    </w:p>
    <w:p w:rsidR="00AD6749" w:rsidRDefault="00AD6749" w:rsidP="00AD6749"/>
    <w:p w:rsidR="00AD6749" w:rsidRDefault="00AD6749" w:rsidP="00D15886">
      <w:pPr>
        <w:pStyle w:val="ListParagraph"/>
        <w:numPr>
          <w:ilvl w:val="0"/>
          <w:numId w:val="28"/>
        </w:numPr>
      </w:pPr>
      <w:r>
        <w:t>True</w:t>
      </w:r>
    </w:p>
    <w:p w:rsidR="00AD6749" w:rsidRDefault="00AD6749" w:rsidP="00D15886">
      <w:pPr>
        <w:pStyle w:val="ListParagraph"/>
        <w:numPr>
          <w:ilvl w:val="0"/>
          <w:numId w:val="28"/>
        </w:numPr>
      </w:pPr>
      <w:r>
        <w:t>False</w:t>
      </w:r>
    </w:p>
    <w:p w:rsidR="00AD6749" w:rsidRDefault="00AD6749" w:rsidP="00D15886">
      <w:pPr>
        <w:pStyle w:val="ListParagraph"/>
        <w:numPr>
          <w:ilvl w:val="0"/>
          <w:numId w:val="28"/>
        </w:numPr>
      </w:pPr>
      <w:r>
        <w:t>True</w:t>
      </w:r>
    </w:p>
    <w:p w:rsidR="00AD6749" w:rsidRDefault="00AD6749" w:rsidP="00D15886">
      <w:pPr>
        <w:pStyle w:val="ListParagraph"/>
        <w:numPr>
          <w:ilvl w:val="0"/>
          <w:numId w:val="28"/>
        </w:numPr>
      </w:pPr>
      <w:r>
        <w:t>True</w:t>
      </w:r>
    </w:p>
    <w:p w:rsidR="00AD6749" w:rsidRDefault="00AD6749" w:rsidP="00D15886">
      <w:pPr>
        <w:pStyle w:val="ListParagraph"/>
        <w:numPr>
          <w:ilvl w:val="0"/>
          <w:numId w:val="28"/>
        </w:numPr>
      </w:pPr>
      <w:r>
        <w:t>False</w:t>
      </w:r>
    </w:p>
    <w:p w:rsidR="00AD6749" w:rsidRDefault="00AD6749" w:rsidP="00AD6749"/>
    <w:p w:rsidR="00AD6749" w:rsidRDefault="00AD6749" w:rsidP="00D15886">
      <w:pPr>
        <w:pStyle w:val="NoSpacing"/>
        <w:numPr>
          <w:ilvl w:val="0"/>
          <w:numId w:val="28"/>
        </w:numPr>
      </w:pPr>
      <w:r w:rsidRPr="00AD6AD2">
        <w:rPr>
          <w:b/>
        </w:rPr>
        <w:t>TRUE</w:t>
      </w:r>
      <w:r>
        <w:t xml:space="preserve">- The greatest numbers of persons experiencing homelessness in Wisconsin are in and around population centers. </w:t>
      </w:r>
    </w:p>
    <w:p w:rsidR="00AD6749" w:rsidRDefault="00AD6749" w:rsidP="00AD6749">
      <w:pPr>
        <w:pStyle w:val="NoSpacing"/>
      </w:pPr>
    </w:p>
    <w:p w:rsidR="00AD6749" w:rsidRDefault="00AD6749" w:rsidP="00D15886">
      <w:pPr>
        <w:pStyle w:val="NoSpacing"/>
        <w:numPr>
          <w:ilvl w:val="0"/>
          <w:numId w:val="28"/>
        </w:numPr>
      </w:pPr>
      <w:r w:rsidRPr="00AD6AD2">
        <w:rPr>
          <w:b/>
        </w:rPr>
        <w:t>TRUE</w:t>
      </w:r>
      <w:r>
        <w:t>- Black Wisconsin residents are almost 12 times more likely to experience homelessness.  Wisconsin residents who are multi-racial or American Indian are almost 6 times as likely to experience homelessness, and Latino/</w:t>
      </w:r>
      <w:proofErr w:type="gramStart"/>
      <w:r>
        <w:t>a residents</w:t>
      </w:r>
      <w:proofErr w:type="gramEnd"/>
      <w:r>
        <w:t xml:space="preserve"> are more than twice as likely to experience homelessness.  The racial disparity in Wisconsin homelessness cannot be explained by poverty rates alone.  Based on 2015 data, Black Wisconsin residents are almost 4 times more likely to live below the poverty line (compared to white non-Latino/a Wisconsinites.) While this is an obvious inequality, it is smaller than the gap between white and Black residents experiencing homelessness.</w:t>
      </w:r>
    </w:p>
    <w:p w:rsidR="00AD6749" w:rsidRDefault="00AD6749" w:rsidP="00AD6749">
      <w:pPr>
        <w:pStyle w:val="NoSpacing"/>
        <w:ind w:left="360"/>
      </w:pPr>
    </w:p>
    <w:p w:rsidR="00AD6749" w:rsidRDefault="00AD6749" w:rsidP="00D15886">
      <w:pPr>
        <w:pStyle w:val="NoSpacing"/>
        <w:numPr>
          <w:ilvl w:val="0"/>
          <w:numId w:val="28"/>
        </w:numPr>
      </w:pPr>
      <w:r w:rsidRPr="00AD6AD2">
        <w:rPr>
          <w:b/>
        </w:rPr>
        <w:t>TRUE</w:t>
      </w:r>
      <w:r>
        <w:t>- With new housing opportunities for families who are experiencing homelessness beginning in early 2018, The Road Home Dane County will continue to increase the number of families served in our community.  Our vision is every child deserves a home.</w:t>
      </w:r>
    </w:p>
    <w:p w:rsidR="00AD6749" w:rsidRDefault="00AD6749" w:rsidP="00AD6749">
      <w:pPr>
        <w:pStyle w:val="NoSpacing"/>
        <w:ind w:left="720"/>
      </w:pPr>
    </w:p>
    <w:p w:rsidR="006E2FC3" w:rsidRDefault="006E2FC3" w:rsidP="00AD6749">
      <w:pPr>
        <w:pStyle w:val="NoSpacing"/>
        <w:ind w:left="720"/>
      </w:pPr>
    </w:p>
    <w:p w:rsidR="006E2FC3" w:rsidRDefault="006E2FC3" w:rsidP="00AD6749">
      <w:pPr>
        <w:pStyle w:val="NoSpacing"/>
        <w:ind w:left="720"/>
      </w:pPr>
    </w:p>
    <w:p w:rsidR="006E2FC3" w:rsidRDefault="006E2FC3" w:rsidP="006E2FC3">
      <w:pPr>
        <w:jc w:val="center"/>
        <w:rPr>
          <w:b/>
          <w:u w:val="single"/>
        </w:rPr>
      </w:pPr>
      <w:r w:rsidRPr="001E6E77">
        <w:rPr>
          <w:b/>
          <w:u w:val="single"/>
        </w:rPr>
        <w:lastRenderedPageBreak/>
        <w:t>The Road Home Dane County Volunteer Statement and Confidentiality Policy</w:t>
      </w:r>
    </w:p>
    <w:p w:rsidR="006E2FC3" w:rsidRPr="001E6E77" w:rsidRDefault="006E2FC3" w:rsidP="006E2FC3">
      <w:pPr>
        <w:jc w:val="center"/>
        <w:rPr>
          <w:b/>
          <w:u w:val="single"/>
        </w:rPr>
      </w:pPr>
    </w:p>
    <w:p w:rsidR="006E2FC3" w:rsidRPr="001E6E77" w:rsidRDefault="00090E6A" w:rsidP="006E2FC3">
      <w:pPr>
        <w:pStyle w:val="NoSpacing"/>
      </w:pPr>
      <w:r>
        <w:t>Information about participants</w:t>
      </w:r>
      <w:r w:rsidR="006E2FC3" w:rsidRPr="001E6E77">
        <w:t xml:space="preserve"> may not be shared with anyone beyond The Road Home Dane County staff and volunteers, except with the exp</w:t>
      </w:r>
      <w:r>
        <w:t>ress written consent of the participa</w:t>
      </w:r>
      <w:r w:rsidRPr="001E6E77">
        <w:t>nt</w:t>
      </w:r>
      <w:r w:rsidR="006E2FC3" w:rsidRPr="001E6E77">
        <w:t xml:space="preserve"> on The Road Home Dane County release of information form.  Information that must be kept confidential includes: </w:t>
      </w:r>
    </w:p>
    <w:p w:rsidR="006E2FC3" w:rsidRPr="001E6E77" w:rsidRDefault="006E2FC3" w:rsidP="006E2FC3">
      <w:pPr>
        <w:pStyle w:val="NoSpacing"/>
      </w:pPr>
    </w:p>
    <w:p w:rsidR="006E2FC3" w:rsidRPr="001E6E77" w:rsidRDefault="006E2FC3" w:rsidP="00D15886">
      <w:pPr>
        <w:pStyle w:val="NoSpacing"/>
        <w:numPr>
          <w:ilvl w:val="0"/>
          <w:numId w:val="29"/>
        </w:numPr>
        <w:rPr>
          <w:b/>
        </w:rPr>
      </w:pPr>
      <w:r w:rsidRPr="001E6E77">
        <w:rPr>
          <w:b/>
          <w:u w:val="single"/>
        </w:rPr>
        <w:t xml:space="preserve">The identity of any </w:t>
      </w:r>
      <w:r w:rsidR="00090E6A">
        <w:rPr>
          <w:b/>
          <w:u w:val="single"/>
        </w:rPr>
        <w:t>participant</w:t>
      </w:r>
      <w:r w:rsidRPr="001E6E77">
        <w:rPr>
          <w:u w:val="single"/>
        </w:rPr>
        <w:t>.</w:t>
      </w:r>
      <w:r w:rsidRPr="001E6E77">
        <w:t xml:space="preserve">  This includes names as well as other descriptions or facts that might disc</w:t>
      </w:r>
      <w:r w:rsidR="00090E6A">
        <w:t>lose identity, such as the participan</w:t>
      </w:r>
      <w:r w:rsidR="00090E6A" w:rsidRPr="001E6E77">
        <w:t>t’s</w:t>
      </w:r>
      <w:r w:rsidRPr="001E6E77">
        <w:t xml:space="preserve"> “story” or the age and school of the child in the program.  You should never tell enough details so that if</w:t>
      </w:r>
      <w:r w:rsidR="00090E6A">
        <w:t xml:space="preserve"> your listener later met a participant</w:t>
      </w:r>
      <w:r w:rsidRPr="001E6E77">
        <w:t xml:space="preserve"> you had worked with, they could identify them as such.  </w:t>
      </w:r>
      <w:r w:rsidR="00090E6A">
        <w:rPr>
          <w:b/>
        </w:rPr>
        <w:t>Participant</w:t>
      </w:r>
      <w:r w:rsidRPr="001E6E77">
        <w:rPr>
          <w:b/>
        </w:rPr>
        <w:t xml:space="preserve"> identities cannot be shared with anyone other than The Road Home staff and volunteers directly involved with that guest.</w:t>
      </w:r>
    </w:p>
    <w:p w:rsidR="006E2FC3" w:rsidRDefault="006E2FC3" w:rsidP="006E2FC3">
      <w:pPr>
        <w:pStyle w:val="NoSpacing"/>
        <w:ind w:left="720" w:firstLine="360"/>
      </w:pPr>
    </w:p>
    <w:p w:rsidR="006E2FC3" w:rsidRPr="001E6E77" w:rsidRDefault="006E2FC3" w:rsidP="00D15886">
      <w:pPr>
        <w:pStyle w:val="NoSpacing"/>
        <w:numPr>
          <w:ilvl w:val="0"/>
          <w:numId w:val="29"/>
        </w:numPr>
      </w:pPr>
      <w:r w:rsidRPr="001E6E77">
        <w:rPr>
          <w:b/>
          <w:u w:val="single"/>
        </w:rPr>
        <w:t>Personal information.</w:t>
      </w:r>
      <w:r w:rsidRPr="001E6E77">
        <w:t xml:space="preserve">  Personal information that you learn through involvement with a family should be shared with </w:t>
      </w:r>
      <w:r w:rsidR="00090E6A">
        <w:t xml:space="preserve">the </w:t>
      </w:r>
      <w:r w:rsidRPr="001E6E77">
        <w:t xml:space="preserve">staff member who needs this information to serve the family, but not with other staff or volunteers, even if those staff members or volunteers know the family’s identity.  </w:t>
      </w:r>
      <w:r w:rsidRPr="001E6E77">
        <w:rPr>
          <w:b/>
        </w:rPr>
        <w:t xml:space="preserve">This information should be shared </w:t>
      </w:r>
      <w:r w:rsidRPr="001E6E77">
        <w:rPr>
          <w:b/>
          <w:i/>
        </w:rPr>
        <w:t>only</w:t>
      </w:r>
      <w:r w:rsidRPr="001E6E77">
        <w:rPr>
          <w:b/>
          <w:i/>
          <w:u w:val="single"/>
        </w:rPr>
        <w:t xml:space="preserve"> </w:t>
      </w:r>
      <w:r w:rsidRPr="001E6E77">
        <w:rPr>
          <w:b/>
        </w:rPr>
        <w:t xml:space="preserve">with staff members who can be expected to provide primary assistance. </w:t>
      </w:r>
    </w:p>
    <w:p w:rsidR="006E2FC3" w:rsidRPr="001E6E77" w:rsidRDefault="006E2FC3" w:rsidP="006E2FC3">
      <w:pPr>
        <w:pStyle w:val="NoSpacing"/>
        <w:ind w:left="1080"/>
        <w:rPr>
          <w:b/>
        </w:rPr>
      </w:pPr>
    </w:p>
    <w:p w:rsidR="006E2FC3" w:rsidRPr="001E6E77" w:rsidRDefault="006E2FC3" w:rsidP="00D15886">
      <w:pPr>
        <w:pStyle w:val="NoSpacing"/>
        <w:numPr>
          <w:ilvl w:val="0"/>
          <w:numId w:val="29"/>
        </w:numPr>
        <w:rPr>
          <w:b/>
        </w:rPr>
      </w:pPr>
      <w:r w:rsidRPr="001E6E77">
        <w:rPr>
          <w:b/>
          <w:u w:val="single"/>
        </w:rPr>
        <w:t>Dangerous information.</w:t>
      </w:r>
      <w:r w:rsidRPr="001E6E77">
        <w:rPr>
          <w:b/>
        </w:rPr>
        <w:t xml:space="preserve">  </w:t>
      </w:r>
      <w:r w:rsidRPr="001E6E77">
        <w:t>If you become aware of</w:t>
      </w:r>
      <w:r w:rsidR="00090E6A">
        <w:t xml:space="preserve"> a potential danger to any participant</w:t>
      </w:r>
      <w:r w:rsidRPr="001E6E77">
        <w:t xml:space="preserve">, volunteer or staff member you must share this information immediately with the Executive Director, the client’s case manager or the staff member who is on-call.  This person will take appropriate action and share information with others as necessary and appropriate.  </w:t>
      </w:r>
    </w:p>
    <w:p w:rsidR="006E2FC3" w:rsidRPr="001E6E77" w:rsidRDefault="006E2FC3" w:rsidP="006E2FC3">
      <w:pPr>
        <w:pStyle w:val="NoSpacing"/>
        <w:ind w:left="1080"/>
        <w:rPr>
          <w:b/>
        </w:rPr>
      </w:pPr>
      <w:r w:rsidRPr="001E6E77">
        <w:rPr>
          <w:b/>
        </w:rPr>
        <w:t>If there is immediate danger, you should call 911 and are legally permitted to break confident</w:t>
      </w:r>
      <w:r w:rsidR="00090E6A">
        <w:rPr>
          <w:b/>
        </w:rPr>
        <w:t>ially, and to identify the participant</w:t>
      </w:r>
      <w:r w:rsidRPr="001E6E77">
        <w:rPr>
          <w:b/>
        </w:rPr>
        <w:t xml:space="preserve">. </w:t>
      </w:r>
    </w:p>
    <w:p w:rsidR="006E2FC3" w:rsidRPr="001E6E77" w:rsidRDefault="006E2FC3" w:rsidP="006E2FC3">
      <w:pPr>
        <w:pStyle w:val="NoSpacing"/>
        <w:ind w:left="1080"/>
        <w:rPr>
          <w:b/>
        </w:rPr>
      </w:pPr>
    </w:p>
    <w:p w:rsidR="006E2FC3" w:rsidRPr="006E2FC3" w:rsidRDefault="006E2FC3" w:rsidP="006E2FC3">
      <w:r w:rsidRPr="006E2FC3">
        <w:t>All staff and volunteers of The Road Home Dane County are required to abide by this confidentiality policy.  It is perfectly acceptable for staff members or volunteers to share this own experiences and reactions with family, friends, and other community members, so long as this sharing will not break confidentiality.  If you have a question regarding confidentiality, please contact one of the staff members mentioned above for clarification.</w:t>
      </w:r>
    </w:p>
    <w:p w:rsidR="006E2FC3" w:rsidRDefault="006E2FC3" w:rsidP="006E2FC3">
      <w:pPr>
        <w:rPr>
          <w:sz w:val="20"/>
          <w:szCs w:val="20"/>
        </w:rPr>
      </w:pPr>
    </w:p>
    <w:p w:rsidR="006E2FC3" w:rsidRPr="001E6E77" w:rsidRDefault="006E2FC3" w:rsidP="006E2FC3">
      <w:pPr>
        <w:rPr>
          <w:sz w:val="20"/>
          <w:szCs w:val="20"/>
        </w:rPr>
      </w:pPr>
    </w:p>
    <w:p w:rsidR="006E2FC3" w:rsidRDefault="006E2FC3" w:rsidP="006E2FC3">
      <w:pPr>
        <w:jc w:val="center"/>
        <w:rPr>
          <w:b/>
          <w:u w:val="single"/>
        </w:rPr>
      </w:pPr>
      <w:r w:rsidRPr="001E6E77">
        <w:rPr>
          <w:b/>
          <w:u w:val="single"/>
        </w:rPr>
        <w:t>The Road Home Dane County Volunteer Statement</w:t>
      </w:r>
    </w:p>
    <w:p w:rsidR="006E2FC3" w:rsidRPr="001E6E77" w:rsidRDefault="006E2FC3" w:rsidP="006E2FC3">
      <w:pPr>
        <w:jc w:val="center"/>
        <w:rPr>
          <w:b/>
          <w:u w:val="single"/>
        </w:rPr>
      </w:pPr>
    </w:p>
    <w:p w:rsidR="006E2FC3" w:rsidRDefault="006E2FC3" w:rsidP="006E2FC3">
      <w:pPr>
        <w:pStyle w:val="NoSpacing"/>
      </w:pPr>
      <w:r w:rsidRPr="001E6E77">
        <w:rPr>
          <w:u w:val="single"/>
        </w:rPr>
        <w:t xml:space="preserve">As a volunteer with </w:t>
      </w:r>
      <w:proofErr w:type="gramStart"/>
      <w:r w:rsidRPr="001E6E77">
        <w:rPr>
          <w:u w:val="single"/>
        </w:rPr>
        <w:t>The</w:t>
      </w:r>
      <w:proofErr w:type="gramEnd"/>
      <w:r w:rsidRPr="001E6E77">
        <w:rPr>
          <w:u w:val="single"/>
        </w:rPr>
        <w:t xml:space="preserve"> Road Home Dane County</w:t>
      </w:r>
      <w:r w:rsidRPr="001E6E77">
        <w:t xml:space="preserve">, I agree to conduct myself in a professional manner at all times while volunteering.  I agree to extend genuine care and concern for all participants while maintaining healthy and appropriate relationship boundaries and to treat all people with dignity </w:t>
      </w:r>
    </w:p>
    <w:p w:rsidR="006E2FC3" w:rsidRDefault="006E2FC3" w:rsidP="006E2FC3">
      <w:pPr>
        <w:pStyle w:val="NoSpacing"/>
      </w:pPr>
      <w:proofErr w:type="gramStart"/>
      <w:r w:rsidRPr="001E6E77">
        <w:t>and</w:t>
      </w:r>
      <w:proofErr w:type="gramEnd"/>
      <w:r w:rsidRPr="001E6E77">
        <w:t xml:space="preserve"> respect.  I agree to adhere to the volunteer policy that two volunteers must be present at all </w:t>
      </w:r>
    </w:p>
    <w:p w:rsidR="006E2FC3" w:rsidRPr="001E6E77" w:rsidRDefault="006E2FC3" w:rsidP="006E2FC3">
      <w:pPr>
        <w:pStyle w:val="NoSpacing"/>
      </w:pPr>
      <w:proofErr w:type="gramStart"/>
      <w:r w:rsidRPr="001E6E77">
        <w:t>times</w:t>
      </w:r>
      <w:proofErr w:type="gramEnd"/>
      <w:r w:rsidRPr="001E6E77">
        <w:t xml:space="preserve"> when families are present and if not, I will contact the o</w:t>
      </w:r>
      <w:r>
        <w:t xml:space="preserve">n-call staff member </w:t>
      </w:r>
      <w:r w:rsidRPr="001E6E77">
        <w:t>at 608.225.1957.</w:t>
      </w:r>
    </w:p>
    <w:p w:rsidR="006E2FC3" w:rsidRDefault="006E2FC3" w:rsidP="006E2FC3">
      <w:pPr>
        <w:pStyle w:val="NoSpacing"/>
        <w:rPr>
          <w:b/>
        </w:rPr>
      </w:pPr>
    </w:p>
    <w:p w:rsidR="006E2FC3" w:rsidRPr="007C77F4" w:rsidRDefault="006E2FC3" w:rsidP="006E2FC3">
      <w:pPr>
        <w:pStyle w:val="NoSpacing"/>
      </w:pPr>
      <w:r w:rsidRPr="007C77F4">
        <w:rPr>
          <w:b/>
        </w:rPr>
        <w:t>Volunteer Name</w:t>
      </w:r>
      <w:proofErr w:type="gramStart"/>
      <w:r w:rsidRPr="007C77F4">
        <w:t>:_</w:t>
      </w:r>
      <w:proofErr w:type="gramEnd"/>
      <w:r w:rsidRPr="007C77F4">
        <w:t>___________________________________________</w:t>
      </w:r>
      <w:r w:rsidRPr="007C77F4">
        <w:rPr>
          <w:b/>
        </w:rPr>
        <w:t>Date</w:t>
      </w:r>
      <w:r>
        <w:t>:______________________</w:t>
      </w:r>
    </w:p>
    <w:p w:rsidR="006E2FC3" w:rsidRPr="007C77F4" w:rsidRDefault="006E2FC3" w:rsidP="006E2FC3">
      <w:pPr>
        <w:pStyle w:val="NoSpacing"/>
      </w:pPr>
      <w:r w:rsidRPr="007C77F4">
        <w:t>Volunteer Signature</w:t>
      </w:r>
      <w:proofErr w:type="gramStart"/>
      <w:r w:rsidRPr="007C77F4">
        <w:t>:_</w:t>
      </w:r>
      <w:proofErr w:type="gramEnd"/>
      <w:r w:rsidRPr="007C77F4">
        <w:t>__________________________________________________</w:t>
      </w:r>
      <w:r>
        <w:t xml:space="preserve">___ </w:t>
      </w:r>
      <w:r w:rsidRPr="007C77F4">
        <w:t>_______</w:t>
      </w:r>
      <w:r>
        <w:t>_______</w:t>
      </w:r>
    </w:p>
    <w:p w:rsidR="006E2FC3" w:rsidRPr="007C77F4" w:rsidRDefault="006E2FC3" w:rsidP="006E2FC3">
      <w:pPr>
        <w:pStyle w:val="NoSpacing"/>
      </w:pPr>
    </w:p>
    <w:p w:rsidR="006E2FC3" w:rsidRDefault="006E2FC3" w:rsidP="006E2FC3">
      <w:pPr>
        <w:pStyle w:val="NoSpacing"/>
      </w:pPr>
      <w:r w:rsidRPr="007C77F4">
        <w:rPr>
          <w:b/>
        </w:rPr>
        <w:t>Staff Name</w:t>
      </w:r>
      <w:proofErr w:type="gramStart"/>
      <w:r w:rsidRPr="007C77F4">
        <w:t>:_</w:t>
      </w:r>
      <w:proofErr w:type="gramEnd"/>
      <w:r w:rsidRPr="007C77F4">
        <w:t>______________________________________________</w:t>
      </w:r>
      <w:r>
        <w:t>_</w:t>
      </w:r>
      <w:r w:rsidRPr="007C77F4">
        <w:rPr>
          <w:b/>
        </w:rPr>
        <w:t>Date</w:t>
      </w:r>
      <w:r>
        <w:t>:_______________________</w:t>
      </w:r>
    </w:p>
    <w:p w:rsidR="006E2FC3" w:rsidRPr="007C77F4" w:rsidRDefault="006E2FC3" w:rsidP="006E2FC3">
      <w:pPr>
        <w:pStyle w:val="NoSpacing"/>
      </w:pPr>
      <w:r>
        <w:t>Staff Signature</w:t>
      </w:r>
      <w:proofErr w:type="gramStart"/>
      <w:r>
        <w:t>:_</w:t>
      </w:r>
      <w:proofErr w:type="gramEnd"/>
      <w:r>
        <w:t>_______________________________________________________________________</w:t>
      </w:r>
    </w:p>
    <w:p w:rsidR="006E2FC3" w:rsidRPr="00AD6749" w:rsidRDefault="006E2FC3" w:rsidP="00AD6749">
      <w:pPr>
        <w:pStyle w:val="NoSpacing"/>
        <w:ind w:left="720"/>
      </w:pPr>
    </w:p>
    <w:p w:rsidR="00AD6749" w:rsidRDefault="00AD6749" w:rsidP="00376FF6">
      <w:pPr>
        <w:ind w:left="360"/>
        <w:rPr>
          <w:b/>
        </w:rPr>
      </w:pPr>
    </w:p>
    <w:p w:rsidR="00AD6749" w:rsidRDefault="00AD6749" w:rsidP="00376FF6">
      <w:pPr>
        <w:ind w:left="360"/>
        <w:rPr>
          <w:b/>
        </w:rPr>
      </w:pPr>
    </w:p>
    <w:p w:rsidR="00376FF6" w:rsidRDefault="00376FF6" w:rsidP="00376FF6">
      <w:pPr>
        <w:ind w:left="360"/>
      </w:pPr>
    </w:p>
    <w:p w:rsidR="00A04E75" w:rsidRPr="00B85AE9" w:rsidRDefault="00A04E75" w:rsidP="00A04E75">
      <w:pPr>
        <w:tabs>
          <w:tab w:val="num" w:pos="360"/>
        </w:tabs>
        <w:ind w:left="360" w:hanging="360"/>
        <w:rPr>
          <w:rFonts w:ascii="Calibri" w:hAnsi="Calibri"/>
        </w:rPr>
      </w:pPr>
    </w:p>
    <w:p w:rsidR="00A04E75" w:rsidRPr="00B85AE9" w:rsidRDefault="00A04E75" w:rsidP="00A04E75">
      <w:pPr>
        <w:tabs>
          <w:tab w:val="num" w:pos="360"/>
        </w:tabs>
        <w:ind w:left="360" w:hanging="360"/>
        <w:rPr>
          <w:rFonts w:ascii="Calibri" w:hAnsi="Calibri"/>
        </w:rPr>
      </w:pPr>
    </w:p>
    <w:p w:rsidR="00A04E75" w:rsidRPr="00B85AE9" w:rsidRDefault="00A04E75" w:rsidP="00A04E75">
      <w:pPr>
        <w:tabs>
          <w:tab w:val="num" w:pos="360"/>
        </w:tabs>
        <w:ind w:left="360" w:hanging="360"/>
        <w:rPr>
          <w:rFonts w:ascii="Calibri" w:hAnsi="Calibri"/>
        </w:rPr>
      </w:pPr>
    </w:p>
    <w:p w:rsidR="00A04E75" w:rsidRPr="001A01D8" w:rsidRDefault="00A04E75" w:rsidP="00A04E75">
      <w:pPr>
        <w:ind w:left="360" w:firstLine="720"/>
        <w:rPr>
          <w:rFonts w:ascii="Calibri" w:hAnsi="Calibri"/>
        </w:rPr>
      </w:pPr>
    </w:p>
    <w:p w:rsidR="00A04E75" w:rsidRPr="00A475DF" w:rsidRDefault="00A04E75" w:rsidP="00A04E75">
      <w:pPr>
        <w:jc w:val="center"/>
        <w:rPr>
          <w:rFonts w:ascii="Calibri" w:hAnsi="Calibri"/>
          <w:b/>
          <w:sz w:val="22"/>
          <w:szCs w:val="22"/>
        </w:rPr>
      </w:pPr>
    </w:p>
    <w:p w:rsidR="00A04E75" w:rsidRPr="00A475DF" w:rsidRDefault="00A04E75" w:rsidP="00A04E75">
      <w:pPr>
        <w:rPr>
          <w:sz w:val="22"/>
          <w:szCs w:val="22"/>
        </w:rPr>
      </w:pPr>
      <w:r w:rsidRPr="00A475DF">
        <w:rPr>
          <w:rFonts w:ascii="Calibri" w:hAnsi="Calibri"/>
          <w:b/>
          <w:bCs w:val="0"/>
          <w:sz w:val="22"/>
          <w:szCs w:val="22"/>
          <w:u w:val="single"/>
        </w:rPr>
        <w:br w:type="page"/>
      </w:r>
    </w:p>
    <w:p w:rsidR="00CA53D5" w:rsidRDefault="00CA53D5"/>
    <w:sectPr w:rsidR="00CA53D5" w:rsidSect="00DF2FE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EE" w:rsidRDefault="00B372EE" w:rsidP="00A04E75">
      <w:r>
        <w:separator/>
      </w:r>
    </w:p>
  </w:endnote>
  <w:endnote w:type="continuationSeparator" w:id="0">
    <w:p w:rsidR="00B372EE" w:rsidRDefault="00B372EE" w:rsidP="00A04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6A" w:rsidRDefault="00090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6A" w:rsidRDefault="00090E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6A" w:rsidRDefault="00090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EE" w:rsidRDefault="00B372EE" w:rsidP="00A04E75">
      <w:r>
        <w:separator/>
      </w:r>
    </w:p>
  </w:footnote>
  <w:footnote w:type="continuationSeparator" w:id="0">
    <w:p w:rsidR="00B372EE" w:rsidRDefault="00B372EE" w:rsidP="00A04E75">
      <w:r>
        <w:continuationSeparator/>
      </w:r>
    </w:p>
  </w:footnote>
  <w:footnote w:id="1">
    <w:p w:rsidR="00090E6A" w:rsidRDefault="00090E6A" w:rsidP="00A04E7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6A" w:rsidRDefault="00090E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6A" w:rsidRDefault="00090E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6A" w:rsidRDefault="00090E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EBD"/>
    <w:multiLevelType w:val="hybridMultilevel"/>
    <w:tmpl w:val="71903CC4"/>
    <w:lvl w:ilvl="0" w:tplc="962A7910">
      <w:start w:val="1"/>
      <w:numFmt w:val="bullet"/>
      <w:lvlText w:val="•"/>
      <w:lvlJc w:val="left"/>
      <w:pPr>
        <w:tabs>
          <w:tab w:val="num" w:pos="720"/>
        </w:tabs>
        <w:ind w:left="720" w:hanging="360"/>
      </w:pPr>
      <w:rPr>
        <w:rFonts w:ascii="Times New Roman" w:hAnsi="Times New Roman" w:hint="default"/>
      </w:rPr>
    </w:lvl>
    <w:lvl w:ilvl="1" w:tplc="D728D42A" w:tentative="1">
      <w:start w:val="1"/>
      <w:numFmt w:val="bullet"/>
      <w:lvlText w:val="•"/>
      <w:lvlJc w:val="left"/>
      <w:pPr>
        <w:tabs>
          <w:tab w:val="num" w:pos="1440"/>
        </w:tabs>
        <w:ind w:left="1440" w:hanging="360"/>
      </w:pPr>
      <w:rPr>
        <w:rFonts w:ascii="Times New Roman" w:hAnsi="Times New Roman" w:hint="default"/>
      </w:rPr>
    </w:lvl>
    <w:lvl w:ilvl="2" w:tplc="D8688D8E">
      <w:start w:val="1"/>
      <w:numFmt w:val="bullet"/>
      <w:lvlText w:val="•"/>
      <w:lvlJc w:val="left"/>
      <w:pPr>
        <w:tabs>
          <w:tab w:val="num" w:pos="2160"/>
        </w:tabs>
        <w:ind w:left="2160" w:hanging="360"/>
      </w:pPr>
      <w:rPr>
        <w:rFonts w:ascii="Times New Roman" w:hAnsi="Times New Roman" w:hint="default"/>
      </w:rPr>
    </w:lvl>
    <w:lvl w:ilvl="3" w:tplc="0D04BB3A" w:tentative="1">
      <w:start w:val="1"/>
      <w:numFmt w:val="bullet"/>
      <w:lvlText w:val="•"/>
      <w:lvlJc w:val="left"/>
      <w:pPr>
        <w:tabs>
          <w:tab w:val="num" w:pos="2880"/>
        </w:tabs>
        <w:ind w:left="2880" w:hanging="360"/>
      </w:pPr>
      <w:rPr>
        <w:rFonts w:ascii="Times New Roman" w:hAnsi="Times New Roman" w:hint="default"/>
      </w:rPr>
    </w:lvl>
    <w:lvl w:ilvl="4" w:tplc="3420FE2C" w:tentative="1">
      <w:start w:val="1"/>
      <w:numFmt w:val="bullet"/>
      <w:lvlText w:val="•"/>
      <w:lvlJc w:val="left"/>
      <w:pPr>
        <w:tabs>
          <w:tab w:val="num" w:pos="3600"/>
        </w:tabs>
        <w:ind w:left="3600" w:hanging="360"/>
      </w:pPr>
      <w:rPr>
        <w:rFonts w:ascii="Times New Roman" w:hAnsi="Times New Roman" w:hint="default"/>
      </w:rPr>
    </w:lvl>
    <w:lvl w:ilvl="5" w:tplc="604810EE" w:tentative="1">
      <w:start w:val="1"/>
      <w:numFmt w:val="bullet"/>
      <w:lvlText w:val="•"/>
      <w:lvlJc w:val="left"/>
      <w:pPr>
        <w:tabs>
          <w:tab w:val="num" w:pos="4320"/>
        </w:tabs>
        <w:ind w:left="4320" w:hanging="360"/>
      </w:pPr>
      <w:rPr>
        <w:rFonts w:ascii="Times New Roman" w:hAnsi="Times New Roman" w:hint="default"/>
      </w:rPr>
    </w:lvl>
    <w:lvl w:ilvl="6" w:tplc="CE2AA3C6" w:tentative="1">
      <w:start w:val="1"/>
      <w:numFmt w:val="bullet"/>
      <w:lvlText w:val="•"/>
      <w:lvlJc w:val="left"/>
      <w:pPr>
        <w:tabs>
          <w:tab w:val="num" w:pos="5040"/>
        </w:tabs>
        <w:ind w:left="5040" w:hanging="360"/>
      </w:pPr>
      <w:rPr>
        <w:rFonts w:ascii="Times New Roman" w:hAnsi="Times New Roman" w:hint="default"/>
      </w:rPr>
    </w:lvl>
    <w:lvl w:ilvl="7" w:tplc="50764DA0" w:tentative="1">
      <w:start w:val="1"/>
      <w:numFmt w:val="bullet"/>
      <w:lvlText w:val="•"/>
      <w:lvlJc w:val="left"/>
      <w:pPr>
        <w:tabs>
          <w:tab w:val="num" w:pos="5760"/>
        </w:tabs>
        <w:ind w:left="5760" w:hanging="360"/>
      </w:pPr>
      <w:rPr>
        <w:rFonts w:ascii="Times New Roman" w:hAnsi="Times New Roman" w:hint="default"/>
      </w:rPr>
    </w:lvl>
    <w:lvl w:ilvl="8" w:tplc="7A4AD4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F16035"/>
    <w:multiLevelType w:val="hybridMultilevel"/>
    <w:tmpl w:val="54A24BDE"/>
    <w:lvl w:ilvl="0" w:tplc="F36E6240">
      <w:start w:val="1"/>
      <w:numFmt w:val="bullet"/>
      <w:lvlText w:val="•"/>
      <w:lvlJc w:val="left"/>
      <w:pPr>
        <w:tabs>
          <w:tab w:val="num" w:pos="720"/>
        </w:tabs>
        <w:ind w:left="720" w:hanging="360"/>
      </w:pPr>
      <w:rPr>
        <w:rFonts w:ascii="Times New Roman" w:hAnsi="Times New Roman" w:hint="default"/>
      </w:rPr>
    </w:lvl>
    <w:lvl w:ilvl="1" w:tplc="B20053C2" w:tentative="1">
      <w:start w:val="1"/>
      <w:numFmt w:val="bullet"/>
      <w:lvlText w:val="•"/>
      <w:lvlJc w:val="left"/>
      <w:pPr>
        <w:tabs>
          <w:tab w:val="num" w:pos="1440"/>
        </w:tabs>
        <w:ind w:left="1440" w:hanging="360"/>
      </w:pPr>
      <w:rPr>
        <w:rFonts w:ascii="Times New Roman" w:hAnsi="Times New Roman" w:hint="default"/>
      </w:rPr>
    </w:lvl>
    <w:lvl w:ilvl="2" w:tplc="9F96C216" w:tentative="1">
      <w:start w:val="1"/>
      <w:numFmt w:val="bullet"/>
      <w:lvlText w:val="•"/>
      <w:lvlJc w:val="left"/>
      <w:pPr>
        <w:tabs>
          <w:tab w:val="num" w:pos="2160"/>
        </w:tabs>
        <w:ind w:left="2160" w:hanging="360"/>
      </w:pPr>
      <w:rPr>
        <w:rFonts w:ascii="Times New Roman" w:hAnsi="Times New Roman" w:hint="default"/>
      </w:rPr>
    </w:lvl>
    <w:lvl w:ilvl="3" w:tplc="3DC06CA6" w:tentative="1">
      <w:start w:val="1"/>
      <w:numFmt w:val="bullet"/>
      <w:lvlText w:val="•"/>
      <w:lvlJc w:val="left"/>
      <w:pPr>
        <w:tabs>
          <w:tab w:val="num" w:pos="2880"/>
        </w:tabs>
        <w:ind w:left="2880" w:hanging="360"/>
      </w:pPr>
      <w:rPr>
        <w:rFonts w:ascii="Times New Roman" w:hAnsi="Times New Roman" w:hint="default"/>
      </w:rPr>
    </w:lvl>
    <w:lvl w:ilvl="4" w:tplc="8AA43E36" w:tentative="1">
      <w:start w:val="1"/>
      <w:numFmt w:val="bullet"/>
      <w:lvlText w:val="•"/>
      <w:lvlJc w:val="left"/>
      <w:pPr>
        <w:tabs>
          <w:tab w:val="num" w:pos="3600"/>
        </w:tabs>
        <w:ind w:left="3600" w:hanging="360"/>
      </w:pPr>
      <w:rPr>
        <w:rFonts w:ascii="Times New Roman" w:hAnsi="Times New Roman" w:hint="default"/>
      </w:rPr>
    </w:lvl>
    <w:lvl w:ilvl="5" w:tplc="107A5E44" w:tentative="1">
      <w:start w:val="1"/>
      <w:numFmt w:val="bullet"/>
      <w:lvlText w:val="•"/>
      <w:lvlJc w:val="left"/>
      <w:pPr>
        <w:tabs>
          <w:tab w:val="num" w:pos="4320"/>
        </w:tabs>
        <w:ind w:left="4320" w:hanging="360"/>
      </w:pPr>
      <w:rPr>
        <w:rFonts w:ascii="Times New Roman" w:hAnsi="Times New Roman" w:hint="default"/>
      </w:rPr>
    </w:lvl>
    <w:lvl w:ilvl="6" w:tplc="C1CC435C" w:tentative="1">
      <w:start w:val="1"/>
      <w:numFmt w:val="bullet"/>
      <w:lvlText w:val="•"/>
      <w:lvlJc w:val="left"/>
      <w:pPr>
        <w:tabs>
          <w:tab w:val="num" w:pos="5040"/>
        </w:tabs>
        <w:ind w:left="5040" w:hanging="360"/>
      </w:pPr>
      <w:rPr>
        <w:rFonts w:ascii="Times New Roman" w:hAnsi="Times New Roman" w:hint="default"/>
      </w:rPr>
    </w:lvl>
    <w:lvl w:ilvl="7" w:tplc="6EF8A07A" w:tentative="1">
      <w:start w:val="1"/>
      <w:numFmt w:val="bullet"/>
      <w:lvlText w:val="•"/>
      <w:lvlJc w:val="left"/>
      <w:pPr>
        <w:tabs>
          <w:tab w:val="num" w:pos="5760"/>
        </w:tabs>
        <w:ind w:left="5760" w:hanging="360"/>
      </w:pPr>
      <w:rPr>
        <w:rFonts w:ascii="Times New Roman" w:hAnsi="Times New Roman" w:hint="default"/>
      </w:rPr>
    </w:lvl>
    <w:lvl w:ilvl="8" w:tplc="025831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862DBE"/>
    <w:multiLevelType w:val="hybridMultilevel"/>
    <w:tmpl w:val="FF842738"/>
    <w:lvl w:ilvl="0" w:tplc="D9A8B8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5AAD"/>
    <w:multiLevelType w:val="hybridMultilevel"/>
    <w:tmpl w:val="E938CC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144C34"/>
    <w:multiLevelType w:val="hybridMultilevel"/>
    <w:tmpl w:val="764E3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36CD9"/>
    <w:multiLevelType w:val="hybridMultilevel"/>
    <w:tmpl w:val="9B50D264"/>
    <w:lvl w:ilvl="0" w:tplc="B8E225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532C13"/>
    <w:multiLevelType w:val="hybridMultilevel"/>
    <w:tmpl w:val="26C4AC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114127"/>
    <w:multiLevelType w:val="hybridMultilevel"/>
    <w:tmpl w:val="3ED0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92B36"/>
    <w:multiLevelType w:val="hybridMultilevel"/>
    <w:tmpl w:val="1D5E1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C4A2D"/>
    <w:multiLevelType w:val="hybridMultilevel"/>
    <w:tmpl w:val="E5DE3266"/>
    <w:lvl w:ilvl="0" w:tplc="E0EEA87A">
      <w:start w:val="1"/>
      <w:numFmt w:val="decimal"/>
      <w:lvlText w:val="%1."/>
      <w:lvlJc w:val="left"/>
      <w:pPr>
        <w:tabs>
          <w:tab w:val="num" w:pos="720"/>
        </w:tabs>
        <w:ind w:left="720" w:hanging="360"/>
      </w:pPr>
      <w:rPr>
        <w:rFonts w:ascii="Calibri" w:hAnsi="Calibr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B3723A"/>
    <w:multiLevelType w:val="hybridMultilevel"/>
    <w:tmpl w:val="93A22C34"/>
    <w:lvl w:ilvl="0" w:tplc="CE8EC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FA1CE1"/>
    <w:multiLevelType w:val="hybridMultilevel"/>
    <w:tmpl w:val="58505D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8CD5917"/>
    <w:multiLevelType w:val="hybridMultilevel"/>
    <w:tmpl w:val="37646B26"/>
    <w:lvl w:ilvl="0" w:tplc="5B2C0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D351F4"/>
    <w:multiLevelType w:val="hybridMultilevel"/>
    <w:tmpl w:val="A7DC3DEE"/>
    <w:lvl w:ilvl="0" w:tplc="AA54EB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4760A6"/>
    <w:multiLevelType w:val="hybridMultilevel"/>
    <w:tmpl w:val="0F06DA2C"/>
    <w:lvl w:ilvl="0" w:tplc="6BA4F964">
      <w:start w:val="1"/>
      <w:numFmt w:val="bullet"/>
      <w:lvlText w:val="•"/>
      <w:lvlJc w:val="left"/>
      <w:pPr>
        <w:tabs>
          <w:tab w:val="num" w:pos="720"/>
        </w:tabs>
        <w:ind w:left="720" w:hanging="360"/>
      </w:pPr>
      <w:rPr>
        <w:rFonts w:ascii="Times New Roman" w:hAnsi="Times New Roman" w:hint="default"/>
      </w:rPr>
    </w:lvl>
    <w:lvl w:ilvl="1" w:tplc="38C68D50" w:tentative="1">
      <w:start w:val="1"/>
      <w:numFmt w:val="bullet"/>
      <w:lvlText w:val="•"/>
      <w:lvlJc w:val="left"/>
      <w:pPr>
        <w:tabs>
          <w:tab w:val="num" w:pos="1440"/>
        </w:tabs>
        <w:ind w:left="1440" w:hanging="360"/>
      </w:pPr>
      <w:rPr>
        <w:rFonts w:ascii="Times New Roman" w:hAnsi="Times New Roman" w:hint="default"/>
      </w:rPr>
    </w:lvl>
    <w:lvl w:ilvl="2" w:tplc="B4E42DC6" w:tentative="1">
      <w:start w:val="1"/>
      <w:numFmt w:val="bullet"/>
      <w:lvlText w:val="•"/>
      <w:lvlJc w:val="left"/>
      <w:pPr>
        <w:tabs>
          <w:tab w:val="num" w:pos="2160"/>
        </w:tabs>
        <w:ind w:left="2160" w:hanging="360"/>
      </w:pPr>
      <w:rPr>
        <w:rFonts w:ascii="Times New Roman" w:hAnsi="Times New Roman" w:hint="default"/>
      </w:rPr>
    </w:lvl>
    <w:lvl w:ilvl="3" w:tplc="8E90B6D6" w:tentative="1">
      <w:start w:val="1"/>
      <w:numFmt w:val="bullet"/>
      <w:lvlText w:val="•"/>
      <w:lvlJc w:val="left"/>
      <w:pPr>
        <w:tabs>
          <w:tab w:val="num" w:pos="2880"/>
        </w:tabs>
        <w:ind w:left="2880" w:hanging="360"/>
      </w:pPr>
      <w:rPr>
        <w:rFonts w:ascii="Times New Roman" w:hAnsi="Times New Roman" w:hint="default"/>
      </w:rPr>
    </w:lvl>
    <w:lvl w:ilvl="4" w:tplc="C2085C20" w:tentative="1">
      <w:start w:val="1"/>
      <w:numFmt w:val="bullet"/>
      <w:lvlText w:val="•"/>
      <w:lvlJc w:val="left"/>
      <w:pPr>
        <w:tabs>
          <w:tab w:val="num" w:pos="3600"/>
        </w:tabs>
        <w:ind w:left="3600" w:hanging="360"/>
      </w:pPr>
      <w:rPr>
        <w:rFonts w:ascii="Times New Roman" w:hAnsi="Times New Roman" w:hint="default"/>
      </w:rPr>
    </w:lvl>
    <w:lvl w:ilvl="5" w:tplc="A8AE98C0" w:tentative="1">
      <w:start w:val="1"/>
      <w:numFmt w:val="bullet"/>
      <w:lvlText w:val="•"/>
      <w:lvlJc w:val="left"/>
      <w:pPr>
        <w:tabs>
          <w:tab w:val="num" w:pos="4320"/>
        </w:tabs>
        <w:ind w:left="4320" w:hanging="360"/>
      </w:pPr>
      <w:rPr>
        <w:rFonts w:ascii="Times New Roman" w:hAnsi="Times New Roman" w:hint="default"/>
      </w:rPr>
    </w:lvl>
    <w:lvl w:ilvl="6" w:tplc="821CE392" w:tentative="1">
      <w:start w:val="1"/>
      <w:numFmt w:val="bullet"/>
      <w:lvlText w:val="•"/>
      <w:lvlJc w:val="left"/>
      <w:pPr>
        <w:tabs>
          <w:tab w:val="num" w:pos="5040"/>
        </w:tabs>
        <w:ind w:left="5040" w:hanging="360"/>
      </w:pPr>
      <w:rPr>
        <w:rFonts w:ascii="Times New Roman" w:hAnsi="Times New Roman" w:hint="default"/>
      </w:rPr>
    </w:lvl>
    <w:lvl w:ilvl="7" w:tplc="D8D87154" w:tentative="1">
      <w:start w:val="1"/>
      <w:numFmt w:val="bullet"/>
      <w:lvlText w:val="•"/>
      <w:lvlJc w:val="left"/>
      <w:pPr>
        <w:tabs>
          <w:tab w:val="num" w:pos="5760"/>
        </w:tabs>
        <w:ind w:left="5760" w:hanging="360"/>
      </w:pPr>
      <w:rPr>
        <w:rFonts w:ascii="Times New Roman" w:hAnsi="Times New Roman" w:hint="default"/>
      </w:rPr>
    </w:lvl>
    <w:lvl w:ilvl="8" w:tplc="39D2797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73052E0"/>
    <w:multiLevelType w:val="hybridMultilevel"/>
    <w:tmpl w:val="9D6E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40623"/>
    <w:multiLevelType w:val="hybridMultilevel"/>
    <w:tmpl w:val="E9309924"/>
    <w:lvl w:ilvl="0" w:tplc="734EE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9C2BAB"/>
    <w:multiLevelType w:val="hybridMultilevel"/>
    <w:tmpl w:val="E88A9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3D19C2"/>
    <w:multiLevelType w:val="hybridMultilevel"/>
    <w:tmpl w:val="AD7AA4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AD08CD"/>
    <w:multiLevelType w:val="hybridMultilevel"/>
    <w:tmpl w:val="820EEE5E"/>
    <w:lvl w:ilvl="0" w:tplc="5860C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595B80"/>
    <w:multiLevelType w:val="hybridMultilevel"/>
    <w:tmpl w:val="2402E3DC"/>
    <w:lvl w:ilvl="0" w:tplc="26BC6A66">
      <w:start w:val="1"/>
      <w:numFmt w:val="bullet"/>
      <w:lvlText w:val="•"/>
      <w:lvlJc w:val="left"/>
      <w:pPr>
        <w:tabs>
          <w:tab w:val="num" w:pos="720"/>
        </w:tabs>
        <w:ind w:left="720" w:hanging="360"/>
      </w:pPr>
      <w:rPr>
        <w:rFonts w:ascii="Times New Roman" w:hAnsi="Times New Roman" w:hint="default"/>
      </w:rPr>
    </w:lvl>
    <w:lvl w:ilvl="1" w:tplc="562A0546" w:tentative="1">
      <w:start w:val="1"/>
      <w:numFmt w:val="bullet"/>
      <w:lvlText w:val="•"/>
      <w:lvlJc w:val="left"/>
      <w:pPr>
        <w:tabs>
          <w:tab w:val="num" w:pos="1440"/>
        </w:tabs>
        <w:ind w:left="1440" w:hanging="360"/>
      </w:pPr>
      <w:rPr>
        <w:rFonts w:ascii="Times New Roman" w:hAnsi="Times New Roman" w:hint="default"/>
      </w:rPr>
    </w:lvl>
    <w:lvl w:ilvl="2" w:tplc="8CF89B64" w:tentative="1">
      <w:start w:val="1"/>
      <w:numFmt w:val="bullet"/>
      <w:lvlText w:val="•"/>
      <w:lvlJc w:val="left"/>
      <w:pPr>
        <w:tabs>
          <w:tab w:val="num" w:pos="2160"/>
        </w:tabs>
        <w:ind w:left="2160" w:hanging="360"/>
      </w:pPr>
      <w:rPr>
        <w:rFonts w:ascii="Times New Roman" w:hAnsi="Times New Roman" w:hint="default"/>
      </w:rPr>
    </w:lvl>
    <w:lvl w:ilvl="3" w:tplc="BC9A1238" w:tentative="1">
      <w:start w:val="1"/>
      <w:numFmt w:val="bullet"/>
      <w:lvlText w:val="•"/>
      <w:lvlJc w:val="left"/>
      <w:pPr>
        <w:tabs>
          <w:tab w:val="num" w:pos="2880"/>
        </w:tabs>
        <w:ind w:left="2880" w:hanging="360"/>
      </w:pPr>
      <w:rPr>
        <w:rFonts w:ascii="Times New Roman" w:hAnsi="Times New Roman" w:hint="default"/>
      </w:rPr>
    </w:lvl>
    <w:lvl w:ilvl="4" w:tplc="68085734" w:tentative="1">
      <w:start w:val="1"/>
      <w:numFmt w:val="bullet"/>
      <w:lvlText w:val="•"/>
      <w:lvlJc w:val="left"/>
      <w:pPr>
        <w:tabs>
          <w:tab w:val="num" w:pos="3600"/>
        </w:tabs>
        <w:ind w:left="3600" w:hanging="360"/>
      </w:pPr>
      <w:rPr>
        <w:rFonts w:ascii="Times New Roman" w:hAnsi="Times New Roman" w:hint="default"/>
      </w:rPr>
    </w:lvl>
    <w:lvl w:ilvl="5" w:tplc="CF3E0F36" w:tentative="1">
      <w:start w:val="1"/>
      <w:numFmt w:val="bullet"/>
      <w:lvlText w:val="•"/>
      <w:lvlJc w:val="left"/>
      <w:pPr>
        <w:tabs>
          <w:tab w:val="num" w:pos="4320"/>
        </w:tabs>
        <w:ind w:left="4320" w:hanging="360"/>
      </w:pPr>
      <w:rPr>
        <w:rFonts w:ascii="Times New Roman" w:hAnsi="Times New Roman" w:hint="default"/>
      </w:rPr>
    </w:lvl>
    <w:lvl w:ilvl="6" w:tplc="D5AE0450" w:tentative="1">
      <w:start w:val="1"/>
      <w:numFmt w:val="bullet"/>
      <w:lvlText w:val="•"/>
      <w:lvlJc w:val="left"/>
      <w:pPr>
        <w:tabs>
          <w:tab w:val="num" w:pos="5040"/>
        </w:tabs>
        <w:ind w:left="5040" w:hanging="360"/>
      </w:pPr>
      <w:rPr>
        <w:rFonts w:ascii="Times New Roman" w:hAnsi="Times New Roman" w:hint="default"/>
      </w:rPr>
    </w:lvl>
    <w:lvl w:ilvl="7" w:tplc="E0246D88" w:tentative="1">
      <w:start w:val="1"/>
      <w:numFmt w:val="bullet"/>
      <w:lvlText w:val="•"/>
      <w:lvlJc w:val="left"/>
      <w:pPr>
        <w:tabs>
          <w:tab w:val="num" w:pos="5760"/>
        </w:tabs>
        <w:ind w:left="5760" w:hanging="360"/>
      </w:pPr>
      <w:rPr>
        <w:rFonts w:ascii="Times New Roman" w:hAnsi="Times New Roman" w:hint="default"/>
      </w:rPr>
    </w:lvl>
    <w:lvl w:ilvl="8" w:tplc="72384DD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BEB064C"/>
    <w:multiLevelType w:val="hybridMultilevel"/>
    <w:tmpl w:val="A880E456"/>
    <w:lvl w:ilvl="0" w:tplc="49EC5648">
      <w:start w:val="1"/>
      <w:numFmt w:val="bullet"/>
      <w:lvlText w:val="•"/>
      <w:lvlJc w:val="left"/>
      <w:pPr>
        <w:tabs>
          <w:tab w:val="num" w:pos="720"/>
        </w:tabs>
        <w:ind w:left="720" w:hanging="360"/>
      </w:pPr>
      <w:rPr>
        <w:rFonts w:ascii="Times New Roman" w:hAnsi="Times New Roman" w:hint="default"/>
      </w:rPr>
    </w:lvl>
    <w:lvl w:ilvl="1" w:tplc="99445124" w:tentative="1">
      <w:start w:val="1"/>
      <w:numFmt w:val="bullet"/>
      <w:lvlText w:val="•"/>
      <w:lvlJc w:val="left"/>
      <w:pPr>
        <w:tabs>
          <w:tab w:val="num" w:pos="1440"/>
        </w:tabs>
        <w:ind w:left="1440" w:hanging="360"/>
      </w:pPr>
      <w:rPr>
        <w:rFonts w:ascii="Times New Roman" w:hAnsi="Times New Roman" w:hint="default"/>
      </w:rPr>
    </w:lvl>
    <w:lvl w:ilvl="2" w:tplc="3DC88690" w:tentative="1">
      <w:start w:val="1"/>
      <w:numFmt w:val="bullet"/>
      <w:lvlText w:val="•"/>
      <w:lvlJc w:val="left"/>
      <w:pPr>
        <w:tabs>
          <w:tab w:val="num" w:pos="2160"/>
        </w:tabs>
        <w:ind w:left="2160" w:hanging="360"/>
      </w:pPr>
      <w:rPr>
        <w:rFonts w:ascii="Times New Roman" w:hAnsi="Times New Roman" w:hint="default"/>
      </w:rPr>
    </w:lvl>
    <w:lvl w:ilvl="3" w:tplc="E25A5640" w:tentative="1">
      <w:start w:val="1"/>
      <w:numFmt w:val="bullet"/>
      <w:lvlText w:val="•"/>
      <w:lvlJc w:val="left"/>
      <w:pPr>
        <w:tabs>
          <w:tab w:val="num" w:pos="2880"/>
        </w:tabs>
        <w:ind w:left="2880" w:hanging="360"/>
      </w:pPr>
      <w:rPr>
        <w:rFonts w:ascii="Times New Roman" w:hAnsi="Times New Roman" w:hint="default"/>
      </w:rPr>
    </w:lvl>
    <w:lvl w:ilvl="4" w:tplc="3D28B092" w:tentative="1">
      <w:start w:val="1"/>
      <w:numFmt w:val="bullet"/>
      <w:lvlText w:val="•"/>
      <w:lvlJc w:val="left"/>
      <w:pPr>
        <w:tabs>
          <w:tab w:val="num" w:pos="3600"/>
        </w:tabs>
        <w:ind w:left="3600" w:hanging="360"/>
      </w:pPr>
      <w:rPr>
        <w:rFonts w:ascii="Times New Roman" w:hAnsi="Times New Roman" w:hint="default"/>
      </w:rPr>
    </w:lvl>
    <w:lvl w:ilvl="5" w:tplc="42BEF45C" w:tentative="1">
      <w:start w:val="1"/>
      <w:numFmt w:val="bullet"/>
      <w:lvlText w:val="•"/>
      <w:lvlJc w:val="left"/>
      <w:pPr>
        <w:tabs>
          <w:tab w:val="num" w:pos="4320"/>
        </w:tabs>
        <w:ind w:left="4320" w:hanging="360"/>
      </w:pPr>
      <w:rPr>
        <w:rFonts w:ascii="Times New Roman" w:hAnsi="Times New Roman" w:hint="default"/>
      </w:rPr>
    </w:lvl>
    <w:lvl w:ilvl="6" w:tplc="076AD5EA" w:tentative="1">
      <w:start w:val="1"/>
      <w:numFmt w:val="bullet"/>
      <w:lvlText w:val="•"/>
      <w:lvlJc w:val="left"/>
      <w:pPr>
        <w:tabs>
          <w:tab w:val="num" w:pos="5040"/>
        </w:tabs>
        <w:ind w:left="5040" w:hanging="360"/>
      </w:pPr>
      <w:rPr>
        <w:rFonts w:ascii="Times New Roman" w:hAnsi="Times New Roman" w:hint="default"/>
      </w:rPr>
    </w:lvl>
    <w:lvl w:ilvl="7" w:tplc="271A5F44" w:tentative="1">
      <w:start w:val="1"/>
      <w:numFmt w:val="bullet"/>
      <w:lvlText w:val="•"/>
      <w:lvlJc w:val="left"/>
      <w:pPr>
        <w:tabs>
          <w:tab w:val="num" w:pos="5760"/>
        </w:tabs>
        <w:ind w:left="5760" w:hanging="360"/>
      </w:pPr>
      <w:rPr>
        <w:rFonts w:ascii="Times New Roman" w:hAnsi="Times New Roman" w:hint="default"/>
      </w:rPr>
    </w:lvl>
    <w:lvl w:ilvl="8" w:tplc="2D26915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20935A1"/>
    <w:multiLevelType w:val="hybridMultilevel"/>
    <w:tmpl w:val="2820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784512"/>
    <w:multiLevelType w:val="hybridMultilevel"/>
    <w:tmpl w:val="EF9E0968"/>
    <w:lvl w:ilvl="0" w:tplc="1854B908">
      <w:start w:val="1"/>
      <w:numFmt w:val="bullet"/>
      <w:lvlText w:val="•"/>
      <w:lvlJc w:val="left"/>
      <w:pPr>
        <w:tabs>
          <w:tab w:val="num" w:pos="720"/>
        </w:tabs>
        <w:ind w:left="720" w:hanging="360"/>
      </w:pPr>
      <w:rPr>
        <w:rFonts w:ascii="Times New Roman" w:hAnsi="Times New Roman" w:hint="default"/>
      </w:rPr>
    </w:lvl>
    <w:lvl w:ilvl="1" w:tplc="15B2C46A" w:tentative="1">
      <w:start w:val="1"/>
      <w:numFmt w:val="bullet"/>
      <w:lvlText w:val="•"/>
      <w:lvlJc w:val="left"/>
      <w:pPr>
        <w:tabs>
          <w:tab w:val="num" w:pos="1440"/>
        </w:tabs>
        <w:ind w:left="1440" w:hanging="360"/>
      </w:pPr>
      <w:rPr>
        <w:rFonts w:ascii="Times New Roman" w:hAnsi="Times New Roman" w:hint="default"/>
      </w:rPr>
    </w:lvl>
    <w:lvl w:ilvl="2" w:tplc="CBF89326" w:tentative="1">
      <w:start w:val="1"/>
      <w:numFmt w:val="bullet"/>
      <w:lvlText w:val="•"/>
      <w:lvlJc w:val="left"/>
      <w:pPr>
        <w:tabs>
          <w:tab w:val="num" w:pos="2160"/>
        </w:tabs>
        <w:ind w:left="2160" w:hanging="360"/>
      </w:pPr>
      <w:rPr>
        <w:rFonts w:ascii="Times New Roman" w:hAnsi="Times New Roman" w:hint="default"/>
      </w:rPr>
    </w:lvl>
    <w:lvl w:ilvl="3" w:tplc="B4D6099E" w:tentative="1">
      <w:start w:val="1"/>
      <w:numFmt w:val="bullet"/>
      <w:lvlText w:val="•"/>
      <w:lvlJc w:val="left"/>
      <w:pPr>
        <w:tabs>
          <w:tab w:val="num" w:pos="2880"/>
        </w:tabs>
        <w:ind w:left="2880" w:hanging="360"/>
      </w:pPr>
      <w:rPr>
        <w:rFonts w:ascii="Times New Roman" w:hAnsi="Times New Roman" w:hint="default"/>
      </w:rPr>
    </w:lvl>
    <w:lvl w:ilvl="4" w:tplc="5D9E0658" w:tentative="1">
      <w:start w:val="1"/>
      <w:numFmt w:val="bullet"/>
      <w:lvlText w:val="•"/>
      <w:lvlJc w:val="left"/>
      <w:pPr>
        <w:tabs>
          <w:tab w:val="num" w:pos="3600"/>
        </w:tabs>
        <w:ind w:left="3600" w:hanging="360"/>
      </w:pPr>
      <w:rPr>
        <w:rFonts w:ascii="Times New Roman" w:hAnsi="Times New Roman" w:hint="default"/>
      </w:rPr>
    </w:lvl>
    <w:lvl w:ilvl="5" w:tplc="BE3A543A" w:tentative="1">
      <w:start w:val="1"/>
      <w:numFmt w:val="bullet"/>
      <w:lvlText w:val="•"/>
      <w:lvlJc w:val="left"/>
      <w:pPr>
        <w:tabs>
          <w:tab w:val="num" w:pos="4320"/>
        </w:tabs>
        <w:ind w:left="4320" w:hanging="360"/>
      </w:pPr>
      <w:rPr>
        <w:rFonts w:ascii="Times New Roman" w:hAnsi="Times New Roman" w:hint="default"/>
      </w:rPr>
    </w:lvl>
    <w:lvl w:ilvl="6" w:tplc="9730B454" w:tentative="1">
      <w:start w:val="1"/>
      <w:numFmt w:val="bullet"/>
      <w:lvlText w:val="•"/>
      <w:lvlJc w:val="left"/>
      <w:pPr>
        <w:tabs>
          <w:tab w:val="num" w:pos="5040"/>
        </w:tabs>
        <w:ind w:left="5040" w:hanging="360"/>
      </w:pPr>
      <w:rPr>
        <w:rFonts w:ascii="Times New Roman" w:hAnsi="Times New Roman" w:hint="default"/>
      </w:rPr>
    </w:lvl>
    <w:lvl w:ilvl="7" w:tplc="773A7A98" w:tentative="1">
      <w:start w:val="1"/>
      <w:numFmt w:val="bullet"/>
      <w:lvlText w:val="•"/>
      <w:lvlJc w:val="left"/>
      <w:pPr>
        <w:tabs>
          <w:tab w:val="num" w:pos="5760"/>
        </w:tabs>
        <w:ind w:left="5760" w:hanging="360"/>
      </w:pPr>
      <w:rPr>
        <w:rFonts w:ascii="Times New Roman" w:hAnsi="Times New Roman" w:hint="default"/>
      </w:rPr>
    </w:lvl>
    <w:lvl w:ilvl="8" w:tplc="986E428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77533D5"/>
    <w:multiLevelType w:val="hybridMultilevel"/>
    <w:tmpl w:val="58B0DE7C"/>
    <w:lvl w:ilvl="0" w:tplc="B6487CEA">
      <w:start w:val="1"/>
      <w:numFmt w:val="bullet"/>
      <w:lvlText w:val="•"/>
      <w:lvlJc w:val="left"/>
      <w:pPr>
        <w:tabs>
          <w:tab w:val="num" w:pos="720"/>
        </w:tabs>
        <w:ind w:left="720" w:hanging="360"/>
      </w:pPr>
      <w:rPr>
        <w:rFonts w:ascii="Times New Roman" w:hAnsi="Times New Roman" w:hint="default"/>
      </w:rPr>
    </w:lvl>
    <w:lvl w:ilvl="1" w:tplc="7B74977C" w:tentative="1">
      <w:start w:val="1"/>
      <w:numFmt w:val="bullet"/>
      <w:lvlText w:val="•"/>
      <w:lvlJc w:val="left"/>
      <w:pPr>
        <w:tabs>
          <w:tab w:val="num" w:pos="1440"/>
        </w:tabs>
        <w:ind w:left="1440" w:hanging="360"/>
      </w:pPr>
      <w:rPr>
        <w:rFonts w:ascii="Times New Roman" w:hAnsi="Times New Roman" w:hint="default"/>
      </w:rPr>
    </w:lvl>
    <w:lvl w:ilvl="2" w:tplc="EAA44846" w:tentative="1">
      <w:start w:val="1"/>
      <w:numFmt w:val="bullet"/>
      <w:lvlText w:val="•"/>
      <w:lvlJc w:val="left"/>
      <w:pPr>
        <w:tabs>
          <w:tab w:val="num" w:pos="2160"/>
        </w:tabs>
        <w:ind w:left="2160" w:hanging="360"/>
      </w:pPr>
      <w:rPr>
        <w:rFonts w:ascii="Times New Roman" w:hAnsi="Times New Roman" w:hint="default"/>
      </w:rPr>
    </w:lvl>
    <w:lvl w:ilvl="3" w:tplc="1F5A3BEC" w:tentative="1">
      <w:start w:val="1"/>
      <w:numFmt w:val="bullet"/>
      <w:lvlText w:val="•"/>
      <w:lvlJc w:val="left"/>
      <w:pPr>
        <w:tabs>
          <w:tab w:val="num" w:pos="2880"/>
        </w:tabs>
        <w:ind w:left="2880" w:hanging="360"/>
      </w:pPr>
      <w:rPr>
        <w:rFonts w:ascii="Times New Roman" w:hAnsi="Times New Roman" w:hint="default"/>
      </w:rPr>
    </w:lvl>
    <w:lvl w:ilvl="4" w:tplc="5C96777E" w:tentative="1">
      <w:start w:val="1"/>
      <w:numFmt w:val="bullet"/>
      <w:lvlText w:val="•"/>
      <w:lvlJc w:val="left"/>
      <w:pPr>
        <w:tabs>
          <w:tab w:val="num" w:pos="3600"/>
        </w:tabs>
        <w:ind w:left="3600" w:hanging="360"/>
      </w:pPr>
      <w:rPr>
        <w:rFonts w:ascii="Times New Roman" w:hAnsi="Times New Roman" w:hint="default"/>
      </w:rPr>
    </w:lvl>
    <w:lvl w:ilvl="5" w:tplc="7FAAFB1C" w:tentative="1">
      <w:start w:val="1"/>
      <w:numFmt w:val="bullet"/>
      <w:lvlText w:val="•"/>
      <w:lvlJc w:val="left"/>
      <w:pPr>
        <w:tabs>
          <w:tab w:val="num" w:pos="4320"/>
        </w:tabs>
        <w:ind w:left="4320" w:hanging="360"/>
      </w:pPr>
      <w:rPr>
        <w:rFonts w:ascii="Times New Roman" w:hAnsi="Times New Roman" w:hint="default"/>
      </w:rPr>
    </w:lvl>
    <w:lvl w:ilvl="6" w:tplc="103292D2" w:tentative="1">
      <w:start w:val="1"/>
      <w:numFmt w:val="bullet"/>
      <w:lvlText w:val="•"/>
      <w:lvlJc w:val="left"/>
      <w:pPr>
        <w:tabs>
          <w:tab w:val="num" w:pos="5040"/>
        </w:tabs>
        <w:ind w:left="5040" w:hanging="360"/>
      </w:pPr>
      <w:rPr>
        <w:rFonts w:ascii="Times New Roman" w:hAnsi="Times New Roman" w:hint="default"/>
      </w:rPr>
    </w:lvl>
    <w:lvl w:ilvl="7" w:tplc="0B423D16" w:tentative="1">
      <w:start w:val="1"/>
      <w:numFmt w:val="bullet"/>
      <w:lvlText w:val="•"/>
      <w:lvlJc w:val="left"/>
      <w:pPr>
        <w:tabs>
          <w:tab w:val="num" w:pos="5760"/>
        </w:tabs>
        <w:ind w:left="5760" w:hanging="360"/>
      </w:pPr>
      <w:rPr>
        <w:rFonts w:ascii="Times New Roman" w:hAnsi="Times New Roman" w:hint="default"/>
      </w:rPr>
    </w:lvl>
    <w:lvl w:ilvl="8" w:tplc="FB4AFE1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8444E84"/>
    <w:multiLevelType w:val="hybridMultilevel"/>
    <w:tmpl w:val="D722EB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3B0D58"/>
    <w:multiLevelType w:val="hybridMultilevel"/>
    <w:tmpl w:val="55F63382"/>
    <w:lvl w:ilvl="0" w:tplc="D276721E">
      <w:start w:val="20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C642D6"/>
    <w:multiLevelType w:val="hybridMultilevel"/>
    <w:tmpl w:val="8CA286F0"/>
    <w:lvl w:ilvl="0" w:tplc="053078BC">
      <w:start w:val="1"/>
      <w:numFmt w:val="bullet"/>
      <w:lvlText w:val="•"/>
      <w:lvlJc w:val="left"/>
      <w:pPr>
        <w:tabs>
          <w:tab w:val="num" w:pos="720"/>
        </w:tabs>
        <w:ind w:left="720" w:hanging="360"/>
      </w:pPr>
      <w:rPr>
        <w:rFonts w:ascii="Times New Roman" w:hAnsi="Times New Roman" w:hint="default"/>
      </w:rPr>
    </w:lvl>
    <w:lvl w:ilvl="1" w:tplc="53102206" w:tentative="1">
      <w:start w:val="1"/>
      <w:numFmt w:val="bullet"/>
      <w:lvlText w:val="•"/>
      <w:lvlJc w:val="left"/>
      <w:pPr>
        <w:tabs>
          <w:tab w:val="num" w:pos="1440"/>
        </w:tabs>
        <w:ind w:left="1440" w:hanging="360"/>
      </w:pPr>
      <w:rPr>
        <w:rFonts w:ascii="Times New Roman" w:hAnsi="Times New Roman" w:hint="default"/>
      </w:rPr>
    </w:lvl>
    <w:lvl w:ilvl="2" w:tplc="9C0CFAE2" w:tentative="1">
      <w:start w:val="1"/>
      <w:numFmt w:val="bullet"/>
      <w:lvlText w:val="•"/>
      <w:lvlJc w:val="left"/>
      <w:pPr>
        <w:tabs>
          <w:tab w:val="num" w:pos="2160"/>
        </w:tabs>
        <w:ind w:left="2160" w:hanging="360"/>
      </w:pPr>
      <w:rPr>
        <w:rFonts w:ascii="Times New Roman" w:hAnsi="Times New Roman" w:hint="default"/>
      </w:rPr>
    </w:lvl>
    <w:lvl w:ilvl="3" w:tplc="5DACEB1A" w:tentative="1">
      <w:start w:val="1"/>
      <w:numFmt w:val="bullet"/>
      <w:lvlText w:val="•"/>
      <w:lvlJc w:val="left"/>
      <w:pPr>
        <w:tabs>
          <w:tab w:val="num" w:pos="2880"/>
        </w:tabs>
        <w:ind w:left="2880" w:hanging="360"/>
      </w:pPr>
      <w:rPr>
        <w:rFonts w:ascii="Times New Roman" w:hAnsi="Times New Roman" w:hint="default"/>
      </w:rPr>
    </w:lvl>
    <w:lvl w:ilvl="4" w:tplc="FEC2FAAC" w:tentative="1">
      <w:start w:val="1"/>
      <w:numFmt w:val="bullet"/>
      <w:lvlText w:val="•"/>
      <w:lvlJc w:val="left"/>
      <w:pPr>
        <w:tabs>
          <w:tab w:val="num" w:pos="3600"/>
        </w:tabs>
        <w:ind w:left="3600" w:hanging="360"/>
      </w:pPr>
      <w:rPr>
        <w:rFonts w:ascii="Times New Roman" w:hAnsi="Times New Roman" w:hint="default"/>
      </w:rPr>
    </w:lvl>
    <w:lvl w:ilvl="5" w:tplc="57C0EF8E" w:tentative="1">
      <w:start w:val="1"/>
      <w:numFmt w:val="bullet"/>
      <w:lvlText w:val="•"/>
      <w:lvlJc w:val="left"/>
      <w:pPr>
        <w:tabs>
          <w:tab w:val="num" w:pos="4320"/>
        </w:tabs>
        <w:ind w:left="4320" w:hanging="360"/>
      </w:pPr>
      <w:rPr>
        <w:rFonts w:ascii="Times New Roman" w:hAnsi="Times New Roman" w:hint="default"/>
      </w:rPr>
    </w:lvl>
    <w:lvl w:ilvl="6" w:tplc="B5CA8094" w:tentative="1">
      <w:start w:val="1"/>
      <w:numFmt w:val="bullet"/>
      <w:lvlText w:val="•"/>
      <w:lvlJc w:val="left"/>
      <w:pPr>
        <w:tabs>
          <w:tab w:val="num" w:pos="5040"/>
        </w:tabs>
        <w:ind w:left="5040" w:hanging="360"/>
      </w:pPr>
      <w:rPr>
        <w:rFonts w:ascii="Times New Roman" w:hAnsi="Times New Roman" w:hint="default"/>
      </w:rPr>
    </w:lvl>
    <w:lvl w:ilvl="7" w:tplc="385805FA" w:tentative="1">
      <w:start w:val="1"/>
      <w:numFmt w:val="bullet"/>
      <w:lvlText w:val="•"/>
      <w:lvlJc w:val="left"/>
      <w:pPr>
        <w:tabs>
          <w:tab w:val="num" w:pos="5760"/>
        </w:tabs>
        <w:ind w:left="5760" w:hanging="360"/>
      </w:pPr>
      <w:rPr>
        <w:rFonts w:ascii="Times New Roman" w:hAnsi="Times New Roman" w:hint="default"/>
      </w:rPr>
    </w:lvl>
    <w:lvl w:ilvl="8" w:tplc="9F203C0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342746E"/>
    <w:multiLevelType w:val="hybridMultilevel"/>
    <w:tmpl w:val="7624CA8E"/>
    <w:lvl w:ilvl="0" w:tplc="2FD8C1D6">
      <w:start w:val="1"/>
      <w:numFmt w:val="decimal"/>
      <w:lvlText w:val="%1."/>
      <w:lvlJc w:val="left"/>
      <w:pPr>
        <w:tabs>
          <w:tab w:val="num" w:pos="720"/>
        </w:tabs>
        <w:ind w:left="72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D723D5"/>
    <w:multiLevelType w:val="multilevel"/>
    <w:tmpl w:val="A270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9"/>
  </w:num>
  <w:num w:numId="4">
    <w:abstractNumId w:val="25"/>
  </w:num>
  <w:num w:numId="5">
    <w:abstractNumId w:val="11"/>
  </w:num>
  <w:num w:numId="6">
    <w:abstractNumId w:val="18"/>
  </w:num>
  <w:num w:numId="7">
    <w:abstractNumId w:val="8"/>
  </w:num>
  <w:num w:numId="8">
    <w:abstractNumId w:val="12"/>
  </w:num>
  <w:num w:numId="9">
    <w:abstractNumId w:val="6"/>
  </w:num>
  <w:num w:numId="10">
    <w:abstractNumId w:val="27"/>
  </w:num>
  <w:num w:numId="11">
    <w:abstractNumId w:val="14"/>
  </w:num>
  <w:num w:numId="12">
    <w:abstractNumId w:val="21"/>
  </w:num>
  <w:num w:numId="13">
    <w:abstractNumId w:val="24"/>
  </w:num>
  <w:num w:numId="14">
    <w:abstractNumId w:val="20"/>
  </w:num>
  <w:num w:numId="15">
    <w:abstractNumId w:val="0"/>
  </w:num>
  <w:num w:numId="16">
    <w:abstractNumId w:val="1"/>
  </w:num>
  <w:num w:numId="17">
    <w:abstractNumId w:val="23"/>
  </w:num>
  <w:num w:numId="18">
    <w:abstractNumId w:val="22"/>
  </w:num>
  <w:num w:numId="19">
    <w:abstractNumId w:val="4"/>
  </w:num>
  <w:num w:numId="20">
    <w:abstractNumId w:val="3"/>
  </w:num>
  <w:num w:numId="21">
    <w:abstractNumId w:val="15"/>
  </w:num>
  <w:num w:numId="22">
    <w:abstractNumId w:val="5"/>
  </w:num>
  <w:num w:numId="23">
    <w:abstractNumId w:val="16"/>
  </w:num>
  <w:num w:numId="24">
    <w:abstractNumId w:val="10"/>
  </w:num>
  <w:num w:numId="25">
    <w:abstractNumId w:val="13"/>
  </w:num>
  <w:num w:numId="26">
    <w:abstractNumId w:val="19"/>
  </w:num>
  <w:num w:numId="27">
    <w:abstractNumId w:val="2"/>
  </w:num>
  <w:num w:numId="28">
    <w:abstractNumId w:val="7"/>
  </w:num>
  <w:num w:numId="29">
    <w:abstractNumId w:val="26"/>
  </w:num>
  <w:num w:numId="30">
    <w:abstractNumId w:val="29"/>
    <w:lvlOverride w:ilvl="0">
      <w:lvl w:ilvl="0">
        <w:numFmt w:val="bullet"/>
        <w:lvlText w:val=""/>
        <w:lvlJc w:val="left"/>
        <w:pPr>
          <w:tabs>
            <w:tab w:val="num" w:pos="720"/>
          </w:tabs>
          <w:ind w:left="720" w:hanging="360"/>
        </w:pPr>
        <w:rPr>
          <w:rFonts w:ascii="Wingdings" w:hAnsi="Wingdings" w:hint="default"/>
          <w:sz w:val="20"/>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E75"/>
    <w:rsid w:val="00003F2A"/>
    <w:rsid w:val="00090E6A"/>
    <w:rsid w:val="000E14A8"/>
    <w:rsid w:val="00144463"/>
    <w:rsid w:val="001B1580"/>
    <w:rsid w:val="002767D8"/>
    <w:rsid w:val="002A29E2"/>
    <w:rsid w:val="002B09F4"/>
    <w:rsid w:val="00314F08"/>
    <w:rsid w:val="003321B3"/>
    <w:rsid w:val="003743C0"/>
    <w:rsid w:val="00376FF6"/>
    <w:rsid w:val="00424E56"/>
    <w:rsid w:val="00462CED"/>
    <w:rsid w:val="00591562"/>
    <w:rsid w:val="00594ABB"/>
    <w:rsid w:val="005B13A2"/>
    <w:rsid w:val="005B36BE"/>
    <w:rsid w:val="006260C7"/>
    <w:rsid w:val="00630CD4"/>
    <w:rsid w:val="006564DA"/>
    <w:rsid w:val="006E2FC3"/>
    <w:rsid w:val="006E4FFA"/>
    <w:rsid w:val="00784D44"/>
    <w:rsid w:val="00891EFA"/>
    <w:rsid w:val="008E2AA8"/>
    <w:rsid w:val="00906350"/>
    <w:rsid w:val="0092013B"/>
    <w:rsid w:val="00971156"/>
    <w:rsid w:val="009E1229"/>
    <w:rsid w:val="00A04E75"/>
    <w:rsid w:val="00AB57DB"/>
    <w:rsid w:val="00AD6749"/>
    <w:rsid w:val="00B372EE"/>
    <w:rsid w:val="00B43E3A"/>
    <w:rsid w:val="00BC6945"/>
    <w:rsid w:val="00BC79DD"/>
    <w:rsid w:val="00BD46F8"/>
    <w:rsid w:val="00C83ABF"/>
    <w:rsid w:val="00CA53D5"/>
    <w:rsid w:val="00D01CB5"/>
    <w:rsid w:val="00D15886"/>
    <w:rsid w:val="00DD35A9"/>
    <w:rsid w:val="00DF2FE4"/>
    <w:rsid w:val="00EE2F8E"/>
    <w:rsid w:val="00EF510B"/>
    <w:rsid w:val="00F85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75"/>
    <w:pPr>
      <w:spacing w:after="0" w:line="240" w:lineRule="auto"/>
    </w:pPr>
    <w:rPr>
      <w:rFonts w:ascii="Garamond" w:eastAsia="Times New Roman" w:hAnsi="Garamond" w:cs="Times New Roman"/>
      <w:bCs/>
      <w:sz w:val="24"/>
      <w:szCs w:val="24"/>
    </w:rPr>
  </w:style>
  <w:style w:type="paragraph" w:styleId="Heading1">
    <w:name w:val="heading 1"/>
    <w:basedOn w:val="Normal"/>
    <w:next w:val="Normal"/>
    <w:link w:val="Heading1Char"/>
    <w:qFormat/>
    <w:rsid w:val="00A04E75"/>
    <w:pPr>
      <w:keepNext/>
      <w:outlineLvl w:val="0"/>
    </w:pPr>
    <w:rPr>
      <w:rFonts w:ascii="Times New Roman" w:hAnsi="Times New Roman"/>
      <w:b/>
    </w:rPr>
  </w:style>
  <w:style w:type="paragraph" w:styleId="Heading2">
    <w:name w:val="heading 2"/>
    <w:basedOn w:val="Normal"/>
    <w:next w:val="Normal"/>
    <w:link w:val="Heading2Char"/>
    <w:qFormat/>
    <w:rsid w:val="00A04E75"/>
    <w:pPr>
      <w:keepNext/>
      <w:spacing w:before="240" w:after="60"/>
      <w:outlineLvl w:val="1"/>
    </w:pPr>
    <w:rPr>
      <w:rFonts w:ascii="Arial" w:hAnsi="Arial" w:cs="Arial"/>
      <w:b/>
      <w:i/>
      <w:iCs/>
      <w:sz w:val="28"/>
      <w:szCs w:val="28"/>
    </w:rPr>
  </w:style>
  <w:style w:type="paragraph" w:styleId="Heading3">
    <w:name w:val="heading 3"/>
    <w:basedOn w:val="Normal"/>
    <w:next w:val="Normal"/>
    <w:link w:val="Heading3Char"/>
    <w:qFormat/>
    <w:rsid w:val="00A04E75"/>
    <w:pPr>
      <w:keepNext/>
      <w:spacing w:before="240" w:after="60"/>
      <w:outlineLvl w:val="2"/>
    </w:pPr>
    <w:rPr>
      <w:rFonts w:ascii="Arial" w:hAnsi="Arial" w:cs="Arial"/>
      <w:b/>
      <w:sz w:val="26"/>
      <w:szCs w:val="26"/>
    </w:rPr>
  </w:style>
  <w:style w:type="paragraph" w:styleId="Heading6">
    <w:name w:val="heading 6"/>
    <w:basedOn w:val="Normal"/>
    <w:next w:val="Normal"/>
    <w:link w:val="Heading6Char"/>
    <w:qFormat/>
    <w:rsid w:val="00A04E75"/>
    <w:pPr>
      <w:spacing w:before="240" w:after="60"/>
      <w:outlineLvl w:val="5"/>
    </w:pPr>
    <w:rPr>
      <w:rFonts w:ascii="Times New Roman" w:hAnsi="Times New Roman"/>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E7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04E75"/>
    <w:rPr>
      <w:rFonts w:ascii="Arial" w:eastAsia="Times New Roman" w:hAnsi="Arial" w:cs="Arial"/>
      <w:b/>
      <w:bCs/>
      <w:i/>
      <w:iCs/>
      <w:sz w:val="28"/>
      <w:szCs w:val="28"/>
    </w:rPr>
  </w:style>
  <w:style w:type="character" w:customStyle="1" w:styleId="Heading3Char">
    <w:name w:val="Heading 3 Char"/>
    <w:basedOn w:val="DefaultParagraphFont"/>
    <w:link w:val="Heading3"/>
    <w:rsid w:val="00A04E75"/>
    <w:rPr>
      <w:rFonts w:ascii="Arial" w:eastAsia="Times New Roman" w:hAnsi="Arial" w:cs="Arial"/>
      <w:b/>
      <w:bCs/>
      <w:sz w:val="26"/>
      <w:szCs w:val="26"/>
    </w:rPr>
  </w:style>
  <w:style w:type="character" w:customStyle="1" w:styleId="Heading6Char">
    <w:name w:val="Heading 6 Char"/>
    <w:basedOn w:val="DefaultParagraphFont"/>
    <w:link w:val="Heading6"/>
    <w:rsid w:val="00A04E75"/>
    <w:rPr>
      <w:rFonts w:ascii="Times New Roman" w:eastAsia="Times New Roman" w:hAnsi="Times New Roman" w:cs="Times New Roman"/>
      <w:b/>
    </w:rPr>
  </w:style>
  <w:style w:type="paragraph" w:styleId="NoSpacing">
    <w:name w:val="No Spacing"/>
    <w:uiPriority w:val="1"/>
    <w:qFormat/>
    <w:rsid w:val="00A04E75"/>
    <w:pPr>
      <w:spacing w:after="0" w:line="240" w:lineRule="auto"/>
    </w:pPr>
  </w:style>
  <w:style w:type="paragraph" w:styleId="ListParagraph">
    <w:name w:val="List Paragraph"/>
    <w:basedOn w:val="Normal"/>
    <w:uiPriority w:val="34"/>
    <w:qFormat/>
    <w:rsid w:val="00A04E75"/>
    <w:pPr>
      <w:ind w:left="720"/>
      <w:contextualSpacing/>
    </w:pPr>
  </w:style>
  <w:style w:type="paragraph" w:styleId="Title">
    <w:name w:val="Title"/>
    <w:basedOn w:val="Normal"/>
    <w:link w:val="TitleChar"/>
    <w:qFormat/>
    <w:rsid w:val="00A04E75"/>
    <w:pPr>
      <w:jc w:val="center"/>
    </w:pPr>
    <w:rPr>
      <w:rFonts w:ascii="Times New Roman" w:hAnsi="Times New Roman"/>
      <w:bCs w:val="0"/>
      <w:sz w:val="32"/>
    </w:rPr>
  </w:style>
  <w:style w:type="character" w:customStyle="1" w:styleId="TitleChar">
    <w:name w:val="Title Char"/>
    <w:basedOn w:val="DefaultParagraphFont"/>
    <w:link w:val="Title"/>
    <w:rsid w:val="00A04E75"/>
    <w:rPr>
      <w:rFonts w:ascii="Times New Roman" w:eastAsia="Times New Roman" w:hAnsi="Times New Roman" w:cs="Times New Roman"/>
      <w:sz w:val="32"/>
      <w:szCs w:val="24"/>
    </w:rPr>
  </w:style>
  <w:style w:type="paragraph" w:styleId="Subtitle">
    <w:name w:val="Subtitle"/>
    <w:basedOn w:val="Normal"/>
    <w:link w:val="SubtitleChar"/>
    <w:qFormat/>
    <w:rsid w:val="00A04E75"/>
    <w:pPr>
      <w:jc w:val="center"/>
    </w:pPr>
    <w:rPr>
      <w:rFonts w:ascii="Times New Roman" w:hAnsi="Times New Roman"/>
      <w:bCs w:val="0"/>
      <w:sz w:val="32"/>
    </w:rPr>
  </w:style>
  <w:style w:type="character" w:customStyle="1" w:styleId="SubtitleChar">
    <w:name w:val="Subtitle Char"/>
    <w:basedOn w:val="DefaultParagraphFont"/>
    <w:link w:val="Subtitle"/>
    <w:rsid w:val="00A04E75"/>
    <w:rPr>
      <w:rFonts w:ascii="Times New Roman" w:eastAsia="Times New Roman" w:hAnsi="Times New Roman" w:cs="Times New Roman"/>
      <w:sz w:val="32"/>
      <w:szCs w:val="24"/>
    </w:rPr>
  </w:style>
  <w:style w:type="paragraph" w:styleId="NormalWeb">
    <w:name w:val="Normal (Web)"/>
    <w:basedOn w:val="Normal"/>
    <w:uiPriority w:val="99"/>
    <w:unhideWhenUsed/>
    <w:rsid w:val="00A04E75"/>
    <w:pPr>
      <w:spacing w:before="100" w:beforeAutospacing="1" w:after="100" w:afterAutospacing="1"/>
    </w:pPr>
    <w:rPr>
      <w:rFonts w:ascii="Times New Roman" w:hAnsi="Times New Roman"/>
      <w:bCs w:val="0"/>
    </w:rPr>
  </w:style>
  <w:style w:type="character" w:styleId="Strong">
    <w:name w:val="Strong"/>
    <w:basedOn w:val="DefaultParagraphFont"/>
    <w:uiPriority w:val="22"/>
    <w:qFormat/>
    <w:rsid w:val="00A04E75"/>
    <w:rPr>
      <w:b/>
      <w:bCs/>
    </w:rPr>
  </w:style>
  <w:style w:type="character" w:customStyle="1" w:styleId="apple-converted-space">
    <w:name w:val="apple-converted-space"/>
    <w:basedOn w:val="DefaultParagraphFont"/>
    <w:rsid w:val="00A04E75"/>
  </w:style>
  <w:style w:type="character" w:styleId="Hyperlink">
    <w:name w:val="Hyperlink"/>
    <w:basedOn w:val="DefaultParagraphFont"/>
    <w:uiPriority w:val="99"/>
    <w:unhideWhenUsed/>
    <w:rsid w:val="00A04E75"/>
    <w:rPr>
      <w:color w:val="0000FF" w:themeColor="hyperlink"/>
      <w:u w:val="single"/>
    </w:rPr>
  </w:style>
  <w:style w:type="paragraph" w:styleId="Header">
    <w:name w:val="header"/>
    <w:basedOn w:val="Normal"/>
    <w:link w:val="HeaderChar"/>
    <w:unhideWhenUsed/>
    <w:rsid w:val="00A04E75"/>
    <w:pPr>
      <w:tabs>
        <w:tab w:val="center" w:pos="4680"/>
        <w:tab w:val="right" w:pos="9360"/>
      </w:tabs>
    </w:pPr>
  </w:style>
  <w:style w:type="character" w:customStyle="1" w:styleId="HeaderChar">
    <w:name w:val="Header Char"/>
    <w:basedOn w:val="DefaultParagraphFont"/>
    <w:link w:val="Header"/>
    <w:rsid w:val="00A04E75"/>
    <w:rPr>
      <w:rFonts w:ascii="Garamond" w:eastAsia="Times New Roman" w:hAnsi="Garamond" w:cs="Times New Roman"/>
      <w:bCs/>
      <w:sz w:val="24"/>
      <w:szCs w:val="24"/>
    </w:rPr>
  </w:style>
  <w:style w:type="paragraph" w:styleId="Footer">
    <w:name w:val="footer"/>
    <w:basedOn w:val="Normal"/>
    <w:link w:val="FooterChar"/>
    <w:uiPriority w:val="99"/>
    <w:unhideWhenUsed/>
    <w:rsid w:val="00A04E75"/>
    <w:pPr>
      <w:tabs>
        <w:tab w:val="center" w:pos="4680"/>
        <w:tab w:val="right" w:pos="9360"/>
      </w:tabs>
    </w:pPr>
  </w:style>
  <w:style w:type="character" w:customStyle="1" w:styleId="FooterChar">
    <w:name w:val="Footer Char"/>
    <w:basedOn w:val="DefaultParagraphFont"/>
    <w:link w:val="Footer"/>
    <w:uiPriority w:val="99"/>
    <w:rsid w:val="00A04E75"/>
    <w:rPr>
      <w:rFonts w:ascii="Garamond" w:eastAsia="Times New Roman" w:hAnsi="Garamond" w:cs="Times New Roman"/>
      <w:bCs/>
      <w:sz w:val="24"/>
      <w:szCs w:val="24"/>
    </w:rPr>
  </w:style>
  <w:style w:type="paragraph" w:styleId="BodyText">
    <w:name w:val="Body Text"/>
    <w:basedOn w:val="Normal"/>
    <w:link w:val="BodyTextChar"/>
    <w:rsid w:val="00A04E75"/>
    <w:rPr>
      <w:rFonts w:ascii="Times New Roman" w:hAnsi="Times New Roman"/>
      <w:bCs w:val="0"/>
      <w:sz w:val="32"/>
    </w:rPr>
  </w:style>
  <w:style w:type="character" w:customStyle="1" w:styleId="BodyTextChar">
    <w:name w:val="Body Text Char"/>
    <w:basedOn w:val="DefaultParagraphFont"/>
    <w:link w:val="BodyText"/>
    <w:rsid w:val="00A04E75"/>
    <w:rPr>
      <w:rFonts w:ascii="Times New Roman" w:eastAsia="Times New Roman" w:hAnsi="Times New Roman" w:cs="Times New Roman"/>
      <w:sz w:val="32"/>
      <w:szCs w:val="24"/>
    </w:rPr>
  </w:style>
  <w:style w:type="paragraph" w:styleId="BodyText2">
    <w:name w:val="Body Text 2"/>
    <w:basedOn w:val="Normal"/>
    <w:link w:val="BodyText2Char"/>
    <w:uiPriority w:val="99"/>
    <w:semiHidden/>
    <w:unhideWhenUsed/>
    <w:rsid w:val="00A04E75"/>
    <w:pPr>
      <w:spacing w:after="120" w:line="480" w:lineRule="auto"/>
    </w:pPr>
  </w:style>
  <w:style w:type="character" w:customStyle="1" w:styleId="BodyText2Char">
    <w:name w:val="Body Text 2 Char"/>
    <w:basedOn w:val="DefaultParagraphFont"/>
    <w:link w:val="BodyText2"/>
    <w:uiPriority w:val="99"/>
    <w:semiHidden/>
    <w:rsid w:val="00A04E75"/>
    <w:rPr>
      <w:rFonts w:ascii="Garamond" w:eastAsia="Times New Roman" w:hAnsi="Garamond" w:cs="Times New Roman"/>
      <w:bCs/>
      <w:sz w:val="24"/>
      <w:szCs w:val="24"/>
    </w:rPr>
  </w:style>
  <w:style w:type="paragraph" w:styleId="BodyTextIndent">
    <w:name w:val="Body Text Indent"/>
    <w:basedOn w:val="Normal"/>
    <w:link w:val="BodyTextIndentChar"/>
    <w:uiPriority w:val="99"/>
    <w:unhideWhenUsed/>
    <w:rsid w:val="00A04E75"/>
    <w:pPr>
      <w:spacing w:after="120"/>
      <w:ind w:left="360"/>
    </w:pPr>
  </w:style>
  <w:style w:type="character" w:customStyle="1" w:styleId="BodyTextIndentChar">
    <w:name w:val="Body Text Indent Char"/>
    <w:basedOn w:val="DefaultParagraphFont"/>
    <w:link w:val="BodyTextIndent"/>
    <w:uiPriority w:val="99"/>
    <w:rsid w:val="00A04E75"/>
    <w:rPr>
      <w:rFonts w:ascii="Garamond" w:eastAsia="Times New Roman" w:hAnsi="Garamond" w:cs="Times New Roman"/>
      <w:bCs/>
      <w:sz w:val="24"/>
      <w:szCs w:val="24"/>
    </w:rPr>
  </w:style>
  <w:style w:type="paragraph" w:styleId="BodyTextIndent2">
    <w:name w:val="Body Text Indent 2"/>
    <w:basedOn w:val="Normal"/>
    <w:link w:val="BodyTextIndent2Char"/>
    <w:uiPriority w:val="99"/>
    <w:semiHidden/>
    <w:unhideWhenUsed/>
    <w:rsid w:val="00A04E75"/>
    <w:pPr>
      <w:spacing w:after="120" w:line="480" w:lineRule="auto"/>
      <w:ind w:left="360"/>
    </w:pPr>
  </w:style>
  <w:style w:type="character" w:customStyle="1" w:styleId="BodyTextIndent2Char">
    <w:name w:val="Body Text Indent 2 Char"/>
    <w:basedOn w:val="DefaultParagraphFont"/>
    <w:link w:val="BodyTextIndent2"/>
    <w:uiPriority w:val="99"/>
    <w:semiHidden/>
    <w:rsid w:val="00A04E75"/>
    <w:rPr>
      <w:rFonts w:ascii="Garamond" w:eastAsia="Times New Roman" w:hAnsi="Garamond" w:cs="Times New Roman"/>
      <w:bCs/>
      <w:sz w:val="24"/>
      <w:szCs w:val="24"/>
    </w:rPr>
  </w:style>
  <w:style w:type="paragraph" w:styleId="FootnoteText">
    <w:name w:val="footnote text"/>
    <w:basedOn w:val="Normal"/>
    <w:link w:val="FootnoteTextChar"/>
    <w:semiHidden/>
    <w:rsid w:val="00A04E75"/>
    <w:rPr>
      <w:rFonts w:ascii="Times New Roman" w:hAnsi="Times New Roman"/>
      <w:bCs w:val="0"/>
      <w:sz w:val="20"/>
      <w:szCs w:val="20"/>
    </w:rPr>
  </w:style>
  <w:style w:type="character" w:customStyle="1" w:styleId="FootnoteTextChar">
    <w:name w:val="Footnote Text Char"/>
    <w:basedOn w:val="DefaultParagraphFont"/>
    <w:link w:val="FootnoteText"/>
    <w:semiHidden/>
    <w:rsid w:val="00A04E75"/>
    <w:rPr>
      <w:rFonts w:ascii="Times New Roman" w:eastAsia="Times New Roman" w:hAnsi="Times New Roman" w:cs="Times New Roman"/>
      <w:sz w:val="20"/>
      <w:szCs w:val="20"/>
    </w:rPr>
  </w:style>
  <w:style w:type="character" w:styleId="FootnoteReference">
    <w:name w:val="footnote reference"/>
    <w:basedOn w:val="DefaultParagraphFont"/>
    <w:semiHidden/>
    <w:rsid w:val="00A04E75"/>
    <w:rPr>
      <w:vertAlign w:val="superscript"/>
    </w:rPr>
  </w:style>
  <w:style w:type="paragraph" w:styleId="EndnoteText">
    <w:name w:val="endnote text"/>
    <w:basedOn w:val="Normal"/>
    <w:link w:val="EndnoteTextChar"/>
    <w:semiHidden/>
    <w:rsid w:val="00A04E75"/>
    <w:rPr>
      <w:rFonts w:ascii="Times New Roman" w:hAnsi="Times New Roman"/>
      <w:bCs w:val="0"/>
      <w:sz w:val="20"/>
      <w:szCs w:val="20"/>
    </w:rPr>
  </w:style>
  <w:style w:type="character" w:customStyle="1" w:styleId="EndnoteTextChar">
    <w:name w:val="Endnote Text Char"/>
    <w:basedOn w:val="DefaultParagraphFont"/>
    <w:link w:val="EndnoteText"/>
    <w:semiHidden/>
    <w:rsid w:val="00A04E75"/>
    <w:rPr>
      <w:rFonts w:ascii="Times New Roman" w:eastAsia="Times New Roman" w:hAnsi="Times New Roman" w:cs="Times New Roman"/>
      <w:sz w:val="20"/>
      <w:szCs w:val="20"/>
    </w:rPr>
  </w:style>
  <w:style w:type="character" w:styleId="PageNumber">
    <w:name w:val="page number"/>
    <w:basedOn w:val="DefaultParagraphFont"/>
    <w:rsid w:val="00A04E75"/>
  </w:style>
  <w:style w:type="character" w:styleId="Emphasis">
    <w:name w:val="Emphasis"/>
    <w:basedOn w:val="DefaultParagraphFont"/>
    <w:uiPriority w:val="20"/>
    <w:qFormat/>
    <w:rsid w:val="00A04E75"/>
    <w:rPr>
      <w:i/>
      <w:iCs/>
    </w:rPr>
  </w:style>
</w:styles>
</file>

<file path=word/webSettings.xml><?xml version="1.0" encoding="utf-8"?>
<w:webSettings xmlns:r="http://schemas.openxmlformats.org/officeDocument/2006/relationships" xmlns:w="http://schemas.openxmlformats.org/wordprocessingml/2006/main">
  <w:divs>
    <w:div w:id="1359699455">
      <w:bodyDiv w:val="1"/>
      <w:marLeft w:val="0"/>
      <w:marRight w:val="0"/>
      <w:marTop w:val="0"/>
      <w:marBottom w:val="0"/>
      <w:divBdr>
        <w:top w:val="none" w:sz="0" w:space="0" w:color="auto"/>
        <w:left w:val="none" w:sz="0" w:space="0" w:color="auto"/>
        <w:bottom w:val="none" w:sz="0" w:space="0" w:color="auto"/>
        <w:right w:val="none" w:sz="0" w:space="0" w:color="auto"/>
      </w:divBdr>
    </w:div>
    <w:div w:id="1504273063">
      <w:bodyDiv w:val="1"/>
      <w:marLeft w:val="0"/>
      <w:marRight w:val="0"/>
      <w:marTop w:val="0"/>
      <w:marBottom w:val="0"/>
      <w:divBdr>
        <w:top w:val="none" w:sz="0" w:space="0" w:color="auto"/>
        <w:left w:val="none" w:sz="0" w:space="0" w:color="auto"/>
        <w:bottom w:val="none" w:sz="0" w:space="0" w:color="auto"/>
        <w:right w:val="none" w:sz="0" w:space="0" w:color="auto"/>
      </w:divBdr>
    </w:div>
    <w:div w:id="1510951705">
      <w:bodyDiv w:val="1"/>
      <w:marLeft w:val="0"/>
      <w:marRight w:val="0"/>
      <w:marTop w:val="0"/>
      <w:marBottom w:val="0"/>
      <w:divBdr>
        <w:top w:val="none" w:sz="0" w:space="0" w:color="auto"/>
        <w:left w:val="none" w:sz="0" w:space="0" w:color="auto"/>
        <w:bottom w:val="none" w:sz="0" w:space="0" w:color="auto"/>
        <w:right w:val="none" w:sz="0" w:space="0" w:color="auto"/>
      </w:divBdr>
    </w:div>
    <w:div w:id="20874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home.org/case-management/" TargetMode="External"/><Relationship Id="rId13" Type="http://schemas.openxmlformats.org/officeDocument/2006/relationships/hyperlink" Target="http://www.proprof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ol.mgr@trhome.org" TargetMode="External"/><Relationship Id="rId12" Type="http://schemas.openxmlformats.org/officeDocument/2006/relationships/hyperlink" Target="http://www.proprof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antresourcecenter.org/homeless_servic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ndhomelessnes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trhome.org/stable-hous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Manager</dc:creator>
  <cp:lastModifiedBy>Volunteer Manager</cp:lastModifiedBy>
  <cp:revision>2</cp:revision>
  <cp:lastPrinted>2018-03-23T17:53:00Z</cp:lastPrinted>
  <dcterms:created xsi:type="dcterms:W3CDTF">2018-03-23T18:45:00Z</dcterms:created>
  <dcterms:modified xsi:type="dcterms:W3CDTF">2018-03-23T18:45:00Z</dcterms:modified>
</cp:coreProperties>
</file>